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3A60C0B8"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9C3898"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32C6EAEE"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0F8909D8"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437094">
        <w:rPr>
          <w:rFonts w:ascii="Franklin Gothic Book" w:hAnsi="Franklin Gothic Book"/>
          <w:spacing w:val="-2"/>
          <w:sz w:val="20"/>
          <w:szCs w:val="20"/>
          <w:lang w:val="en-US"/>
        </w:rPr>
        <w:t>n European Tender</w:t>
      </w:r>
      <w:r w:rsidRPr="00DB08AB">
        <w:rPr>
          <w:rFonts w:ascii="Franklin Gothic Book" w:hAnsi="Franklin Gothic Book"/>
          <w:spacing w:val="-2"/>
          <w:sz w:val="20"/>
          <w:szCs w:val="20"/>
          <w:lang w:val="en-US"/>
        </w:rPr>
        <w:t xml:space="preserve">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1C4541">
        <w:rPr>
          <w:rFonts w:ascii="Franklin Gothic Book" w:hAnsi="Franklin Gothic Book"/>
          <w:b/>
          <w:bCs/>
          <w:spacing w:val="-2"/>
          <w:sz w:val="20"/>
          <w:szCs w:val="20"/>
          <w:lang w:val="en-US"/>
        </w:rPr>
        <w:t xml:space="preserve">Plasma </w:t>
      </w:r>
      <w:r w:rsidR="00F859C3">
        <w:rPr>
          <w:rFonts w:ascii="Franklin Gothic Book" w:hAnsi="Franklin Gothic Book"/>
          <w:b/>
          <w:bCs/>
          <w:spacing w:val="-2"/>
          <w:sz w:val="20"/>
          <w:szCs w:val="20"/>
          <w:lang w:val="en-US"/>
        </w:rPr>
        <w:t>3</w:t>
      </w:r>
      <w:r w:rsidR="00793124">
        <w:rPr>
          <w:rFonts w:ascii="Franklin Gothic Book" w:hAnsi="Franklin Gothic Book"/>
          <w:b/>
          <w:bCs/>
          <w:spacing w:val="-2"/>
          <w:sz w:val="20"/>
          <w:szCs w:val="20"/>
          <w:lang w:val="en-US"/>
        </w:rPr>
        <w:t xml:space="preserve"> </w:t>
      </w:r>
      <w:r w:rsidR="00441186">
        <w:rPr>
          <w:rFonts w:ascii="Franklin Gothic Book" w:hAnsi="Franklin Gothic Book"/>
          <w:b/>
          <w:bCs/>
          <w:spacing w:val="-2"/>
          <w:sz w:val="20"/>
          <w:szCs w:val="20"/>
          <w:lang w:val="en-US"/>
        </w:rPr>
        <w:t>setup</w:t>
      </w:r>
      <w:r w:rsidR="00437094">
        <w:rPr>
          <w:rFonts w:ascii="Franklin Gothic Book" w:hAnsi="Franklin Gothic Book"/>
          <w:b/>
          <w:bCs/>
          <w:spacing w:val="-2"/>
          <w:sz w:val="20"/>
          <w:szCs w:val="20"/>
          <w:lang w:val="en-US"/>
        </w:rPr>
        <w:t xml:space="preserve"> </w:t>
      </w:r>
      <w:r w:rsidR="004D49FB">
        <w:rPr>
          <w:rFonts w:ascii="Franklin Gothic Book" w:hAnsi="Franklin Gothic Book"/>
          <w:b/>
          <w:bCs/>
          <w:spacing w:val="-2"/>
          <w:sz w:val="20"/>
          <w:szCs w:val="20"/>
          <w:lang w:val="en-US"/>
        </w:rPr>
        <w:t xml:space="preserve">consisting of </w:t>
      </w:r>
      <w:r w:rsidR="00F859C3">
        <w:rPr>
          <w:rFonts w:ascii="Franklin Gothic Book" w:hAnsi="Franklin Gothic Book"/>
          <w:b/>
          <w:bCs/>
          <w:spacing w:val="-2"/>
          <w:sz w:val="20"/>
          <w:szCs w:val="20"/>
          <w:lang w:val="en-US"/>
        </w:rPr>
        <w:t>three</w:t>
      </w:r>
      <w:r w:rsidR="002B1A96">
        <w:rPr>
          <w:rFonts w:ascii="Franklin Gothic Book" w:hAnsi="Franklin Gothic Book"/>
          <w:b/>
          <w:bCs/>
          <w:spacing w:val="-2"/>
          <w:sz w:val="20"/>
          <w:szCs w:val="20"/>
          <w:lang w:val="en-US"/>
        </w:rPr>
        <w:t xml:space="preserve"> (</w:t>
      </w:r>
      <w:r w:rsidR="00F859C3">
        <w:rPr>
          <w:rFonts w:ascii="Franklin Gothic Book" w:hAnsi="Franklin Gothic Book"/>
          <w:b/>
          <w:bCs/>
          <w:spacing w:val="-2"/>
          <w:sz w:val="20"/>
          <w:szCs w:val="20"/>
          <w:lang w:val="en-US"/>
        </w:rPr>
        <w:t>3</w:t>
      </w:r>
      <w:r w:rsidR="002B1A96">
        <w:rPr>
          <w:rFonts w:ascii="Franklin Gothic Book" w:hAnsi="Franklin Gothic Book"/>
          <w:b/>
          <w:bCs/>
          <w:spacing w:val="-2"/>
          <w:sz w:val="20"/>
          <w:szCs w:val="20"/>
          <w:lang w:val="en-US"/>
        </w:rPr>
        <w:t xml:space="preserve">) </w:t>
      </w:r>
      <w:r w:rsidR="00C247FF" w:rsidRPr="00C247FF">
        <w:rPr>
          <w:rFonts w:ascii="Franklin Gothic Book" w:hAnsi="Franklin Gothic Book"/>
          <w:b/>
          <w:bCs/>
          <w:spacing w:val="-2"/>
          <w:sz w:val="20"/>
          <w:szCs w:val="20"/>
          <w:lang w:val="en-US"/>
        </w:rPr>
        <w:t>Polymer RIE</w:t>
      </w:r>
      <w:r w:rsidR="00292DEE">
        <w:rPr>
          <w:rFonts w:ascii="Franklin Gothic Book" w:hAnsi="Franklin Gothic Book"/>
          <w:b/>
          <w:bCs/>
          <w:spacing w:val="-2"/>
          <w:sz w:val="20"/>
          <w:szCs w:val="20"/>
          <w:lang w:val="en-US"/>
        </w:rPr>
        <w:t xml:space="preserve"> system</w:t>
      </w:r>
      <w:r w:rsidR="005D4FEB">
        <w:rPr>
          <w:rFonts w:ascii="Franklin Gothic Book" w:hAnsi="Franklin Gothic Book"/>
          <w:b/>
          <w:bCs/>
          <w:spacing w:val="-2"/>
          <w:sz w:val="20"/>
          <w:szCs w:val="20"/>
          <w:lang w:val="en-US"/>
        </w:rPr>
        <w:t>s</w:t>
      </w:r>
      <w:r w:rsidR="00D37645">
        <w:rPr>
          <w:rFonts w:ascii="Franklin Gothic Book" w:hAnsi="Franklin Gothic Book"/>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Pr="00DB08AB">
        <w:rPr>
          <w:rFonts w:ascii="Franklin Gothic Book" w:hAnsi="Franklin Gothic Book"/>
          <w:spacing w:val="-2"/>
          <w:sz w:val="20"/>
          <w:szCs w:val="20"/>
          <w:lang w:val="en-US"/>
        </w:rPr>
        <w:t xml:space="preserve">with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793124">
        <w:rPr>
          <w:rFonts w:ascii="Franklin Gothic Book" w:hAnsi="Franklin Gothic Book"/>
          <w:spacing w:val="-2"/>
          <w:sz w:val="20"/>
          <w:szCs w:val="20"/>
          <w:lang w:val="en-US"/>
        </w:rPr>
        <w:t xml:space="preserve">Plasma </w:t>
      </w:r>
      <w:r w:rsidR="00C247FF">
        <w:rPr>
          <w:rFonts w:ascii="Franklin Gothic Book" w:hAnsi="Franklin Gothic Book"/>
          <w:spacing w:val="-2"/>
          <w:sz w:val="20"/>
          <w:szCs w:val="20"/>
          <w:lang w:val="en-US"/>
        </w:rPr>
        <w:t>3 setup</w:t>
      </w:r>
      <w:r w:rsidR="00793124">
        <w:rPr>
          <w:rFonts w:ascii="Franklin Gothic Book" w:hAnsi="Franklin Gothic Book"/>
          <w:spacing w:val="-2"/>
          <w:sz w:val="20"/>
          <w:szCs w:val="20"/>
          <w:lang w:val="en-US"/>
        </w:rPr>
        <w:t xml:space="preserve"> </w:t>
      </w:r>
      <w:r w:rsidR="003D6B92">
        <w:rPr>
          <w:rFonts w:ascii="Franklin Gothic Book" w:hAnsi="Franklin Gothic Book"/>
          <w:spacing w:val="-2"/>
          <w:sz w:val="20"/>
          <w:szCs w:val="20"/>
          <w:lang w:val="en-US"/>
        </w:rPr>
        <w:t xml:space="preserve">configuration </w:t>
      </w:r>
      <w:r w:rsidR="00793124">
        <w:rPr>
          <w:rFonts w:ascii="Franklin Gothic Book" w:hAnsi="Franklin Gothic Book"/>
          <w:spacing w:val="-2"/>
          <w:sz w:val="20"/>
          <w:szCs w:val="20"/>
          <w:lang w:val="en-US"/>
        </w:rPr>
        <w:t>(</w:t>
      </w:r>
      <w:r w:rsidR="00F859C3" w:rsidRPr="00F859C3">
        <w:rPr>
          <w:rFonts w:ascii="Franklin Gothic Book" w:hAnsi="Franklin Gothic Book"/>
          <w:bCs/>
          <w:color w:val="000000"/>
          <w:sz w:val="20"/>
          <w:szCs w:val="20"/>
          <w:lang w:val="en-US"/>
        </w:rPr>
        <w:t>WS2653955521</w:t>
      </w:r>
      <w:r w:rsidR="00793124">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749957DA"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one</w:t>
      </w:r>
      <w:r w:rsidR="004C3847">
        <w:rPr>
          <w:rFonts w:ascii="Franklin Gothic Book" w:hAnsi="Franklin Gothic Book"/>
          <w:b/>
          <w:bCs/>
          <w:spacing w:val="-2"/>
          <w:sz w:val="20"/>
          <w:szCs w:val="20"/>
          <w:lang w:val="en-US"/>
        </w:rPr>
        <w:t xml:space="preserve"> (1)</w:t>
      </w:r>
      <w:r w:rsidR="00086C1C">
        <w:rPr>
          <w:rFonts w:ascii="Franklin Gothic Book" w:hAnsi="Franklin Gothic Book"/>
          <w:b/>
          <w:bCs/>
          <w:spacing w:val="-2"/>
          <w:sz w:val="20"/>
          <w:szCs w:val="20"/>
          <w:lang w:val="en-US"/>
        </w:rPr>
        <w:t xml:space="preserve"> </w:t>
      </w:r>
      <w:r w:rsidR="00D32DFC">
        <w:rPr>
          <w:rFonts w:ascii="Franklin Gothic Book" w:hAnsi="Franklin Gothic Book"/>
          <w:b/>
          <w:bCs/>
          <w:spacing w:val="-2"/>
          <w:sz w:val="20"/>
          <w:szCs w:val="20"/>
          <w:lang w:val="en-US"/>
        </w:rPr>
        <w:t>P</w:t>
      </w:r>
      <w:r w:rsidR="007922AF">
        <w:rPr>
          <w:rFonts w:ascii="Franklin Gothic Book" w:hAnsi="Franklin Gothic Book"/>
          <w:b/>
          <w:bCs/>
          <w:spacing w:val="-2"/>
          <w:sz w:val="20"/>
          <w:szCs w:val="20"/>
          <w:lang w:val="en-US"/>
        </w:rPr>
        <w:t xml:space="preserve">lasma </w:t>
      </w:r>
      <w:r w:rsidR="001C2683">
        <w:rPr>
          <w:rFonts w:ascii="Franklin Gothic Book" w:hAnsi="Franklin Gothic Book"/>
          <w:b/>
          <w:bCs/>
          <w:spacing w:val="-2"/>
          <w:sz w:val="20"/>
          <w:szCs w:val="20"/>
          <w:lang w:val="en-US"/>
        </w:rPr>
        <w:t>3</w:t>
      </w:r>
      <w:r w:rsidR="00D32DFC">
        <w:rPr>
          <w:rFonts w:ascii="Franklin Gothic Book" w:hAnsi="Franklin Gothic Book"/>
          <w:b/>
          <w:bCs/>
          <w:spacing w:val="-2"/>
          <w:sz w:val="20"/>
          <w:szCs w:val="20"/>
          <w:lang w:val="en-US"/>
        </w:rPr>
        <w:t xml:space="preserve"> </w:t>
      </w:r>
      <w:r w:rsidR="001060C2">
        <w:rPr>
          <w:rFonts w:ascii="Franklin Gothic Book" w:hAnsi="Franklin Gothic Book"/>
          <w:b/>
          <w:bCs/>
          <w:spacing w:val="-2"/>
          <w:sz w:val="20"/>
          <w:szCs w:val="20"/>
          <w:lang w:val="en-US"/>
        </w:rPr>
        <w:t>setup</w:t>
      </w:r>
      <w:r w:rsidR="001060C2" w:rsidRPr="33D5512D">
        <w:rPr>
          <w:rFonts w:ascii="Franklin Gothic Book" w:hAnsi="Franklin Gothic Book"/>
          <w:spacing w:val="-2"/>
          <w:sz w:val="20"/>
          <w:szCs w:val="20"/>
          <w:lang w:val="en-US"/>
        </w:rPr>
        <w:t xml:space="preserve"> including</w:t>
      </w:r>
      <w:r w:rsidR="18C240F3" w:rsidRPr="33D5512D">
        <w:rPr>
          <w:rFonts w:ascii="Franklin Gothic Book" w:hAnsi="Franklin Gothic Book"/>
          <w:spacing w:val="-2"/>
          <w:sz w:val="20"/>
          <w:szCs w:val="20"/>
          <w:lang w:val="en-US"/>
        </w:rPr>
        <w:t xml:space="preserve">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00146789">
        <w:rPr>
          <w:rFonts w:ascii="Franklin Gothic Book" w:hAnsi="Franklin Gothic Book"/>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18F38B14"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728BA" w:rsidRPr="009728BA">
        <w:rPr>
          <w:lang w:val="en-US"/>
        </w:rPr>
        <w:t xml:space="preserve">the Tender Documents </w:t>
      </w:r>
      <w:r w:rsidR="00C3444D" w:rsidRPr="004F5383">
        <w:rPr>
          <w:lang w:val="en-US"/>
        </w:rPr>
        <w:t>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095786">
        <w:rPr>
          <w:lang w:val="en-US"/>
        </w:rPr>
        <w:tab/>
      </w:r>
      <w:r w:rsidR="00C3444D" w:rsidRPr="004F5383">
        <w:rPr>
          <w:lang w:val="en-US"/>
        </w:rPr>
        <w:t xml:space="preserve">these documents contradict each other, the earlier document shall prevail over the later </w:t>
      </w:r>
      <w:r w:rsidR="00C3444D" w:rsidRPr="00095786">
        <w:rPr>
          <w:lang w:val="en-US"/>
        </w:rPr>
        <w:tab/>
      </w:r>
      <w:r w:rsidR="00C3444D" w:rsidRPr="00095786">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095786">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196F7DC0" w14:textId="762C51E8"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1609834A" w:rsidRPr="4C579795">
        <w:rPr>
          <w:rFonts w:eastAsia="Franklin Gothic Book" w:cs="Franklin Gothic Book"/>
          <w:lang w:val="en-US"/>
        </w:rPr>
        <w:t xml:space="preserve">This Agreement shall </w:t>
      </w:r>
      <w:r w:rsidR="144DD8A5" w:rsidRPr="4C579795">
        <w:rPr>
          <w:rFonts w:eastAsia="Franklin Gothic Book" w:cs="Franklin Gothic Book"/>
          <w:lang w:val="en-US"/>
        </w:rPr>
        <w:t>enter into force on the date of signature by both parties and shall remain in full force and effect</w:t>
      </w:r>
      <w:r w:rsidR="3EB3663A" w:rsidRPr="4C579795">
        <w:rPr>
          <w:rFonts w:eastAsia="Franklin Gothic Book" w:cs="Franklin Gothic Book"/>
          <w:lang w:val="en-US"/>
        </w:rPr>
        <w:t xml:space="preserve"> from the</w:t>
      </w:r>
      <w:r w:rsidR="7EEA5CF3" w:rsidRPr="00706EA3">
        <w:rPr>
          <w:rFonts w:eastAsia="Franklin Gothic Book" w:cs="Franklin Gothic Book"/>
          <w:color w:val="424242"/>
          <w:lang w:val="en-US"/>
        </w:rPr>
        <w:t xml:space="preserve"> date of delivery</w:t>
      </w:r>
      <w:r w:rsidR="636C6748"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successful installation</w:t>
      </w:r>
      <w:r w:rsidR="31A951B2"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 xml:space="preserve">of the </w:t>
      </w:r>
      <w:r w:rsidR="28759C5F" w:rsidRPr="4C579795">
        <w:rPr>
          <w:rFonts w:eastAsia="Franklin Gothic Book" w:cs="Franklin Gothic Book"/>
          <w:color w:val="424242"/>
          <w:lang w:val="en-US"/>
        </w:rPr>
        <w:t>Goods and maintenance and services for the Goods</w:t>
      </w:r>
      <w:r w:rsidR="00D75D8A">
        <w:rPr>
          <w:rFonts w:eastAsia="Franklin Gothic Book" w:cs="Franklin Gothic Book"/>
          <w:color w:val="424242"/>
          <w:lang w:val="en-US"/>
        </w:rPr>
        <w:t xml:space="preserve"> </w:t>
      </w:r>
      <w:r w:rsidR="7EEA5CF3" w:rsidRPr="4C579795">
        <w:rPr>
          <w:rFonts w:eastAsia="Franklin Gothic Book" w:cs="Franklin Gothic Book"/>
          <w:color w:val="424242"/>
          <w:lang w:val="en-US"/>
        </w:rPr>
        <w:t xml:space="preserve">and shall remain in effect </w:t>
      </w:r>
      <w:r w:rsidR="7EEA5CF3" w:rsidRPr="006669EE">
        <w:rPr>
          <w:rFonts w:eastAsia="Franklin Gothic Book" w:cs="Franklin Gothic Book"/>
          <w:color w:val="424242"/>
          <w:lang w:val="en-US"/>
        </w:rPr>
        <w:t>for a</w:t>
      </w:r>
      <w:r w:rsidR="64138864" w:rsidRPr="006669EE">
        <w:rPr>
          <w:rFonts w:eastAsia="Franklin Gothic Book" w:cs="Franklin Gothic Book"/>
          <w:color w:val="424242"/>
          <w:lang w:val="en-US"/>
        </w:rPr>
        <w:t>n initial term</w:t>
      </w:r>
      <w:r w:rsidR="7EEA5CF3" w:rsidRPr="006669EE">
        <w:rPr>
          <w:rFonts w:eastAsia="Franklin Gothic Book" w:cs="Franklin Gothic Book"/>
          <w:color w:val="424242"/>
          <w:lang w:val="en-US"/>
        </w:rPr>
        <w:t xml:space="preserve"> of </w:t>
      </w:r>
      <w:r w:rsidR="7EEA5CF3" w:rsidRPr="006669EE">
        <w:rPr>
          <w:rFonts w:eastAsia="Franklin Gothic Book" w:cs="Franklin Gothic Book"/>
          <w:b/>
          <w:color w:val="424242"/>
          <w:lang w:val="en-US"/>
        </w:rPr>
        <w:t>two (2) years</w:t>
      </w:r>
      <w:r w:rsidR="7EEA5CF3" w:rsidRPr="006669EE">
        <w:rPr>
          <w:rFonts w:eastAsia="Franklin Gothic Book" w:cs="Franklin Gothic Book"/>
          <w:color w:val="424242"/>
          <w:lang w:val="en-US"/>
        </w:rPr>
        <w:t>,</w:t>
      </w:r>
      <w:r w:rsidR="7EEA5CF3" w:rsidRPr="4C579795">
        <w:rPr>
          <w:rFonts w:eastAsia="Franklin Gothic Book" w:cs="Franklin Gothic Book"/>
          <w:color w:val="424242"/>
          <w:lang w:val="en-US"/>
        </w:rPr>
        <w:t xml:space="preserve"> unless earlier terminated.</w:t>
      </w:r>
      <w:r w:rsidR="6B48C350" w:rsidRPr="4C579795">
        <w:rPr>
          <w:rFonts w:eastAsia="Franklin Gothic Book" w:cs="Franklin Gothic Book"/>
          <w:color w:val="424242"/>
          <w:lang w:val="en-US"/>
        </w:rPr>
        <w:t xml:space="preserve"> </w:t>
      </w:r>
      <w:r w:rsidR="7EEA5CF3" w:rsidRPr="4C579795">
        <w:rPr>
          <w:rFonts w:eastAsia="Franklin Gothic Book" w:cs="Franklin Gothic Book"/>
          <w:color w:val="424242"/>
          <w:lang w:val="en-US"/>
        </w:rPr>
        <w:t>Upon expiration of the initial term</w:t>
      </w:r>
      <w:r w:rsidR="00461E45">
        <w:rPr>
          <w:rFonts w:eastAsia="Franklin Gothic Book" w:cs="Franklin Gothic Book"/>
          <w:color w:val="424242"/>
          <w:lang w:val="en-US"/>
        </w:rPr>
        <w:t xml:space="preserve"> and after expiration of the warranty period</w:t>
      </w:r>
      <w:r w:rsidR="7EEA5CF3" w:rsidRPr="4C579795">
        <w:rPr>
          <w:rFonts w:eastAsia="Franklin Gothic Book" w:cs="Franklin Gothic Book"/>
          <w:color w:val="424242"/>
          <w:lang w:val="en-US"/>
        </w:rPr>
        <w:t xml:space="preserve">, this Agreement may be </w:t>
      </w:r>
      <w:r w:rsidR="00461E45">
        <w:rPr>
          <w:rFonts w:eastAsia="Franklin Gothic Book" w:cs="Franklin Gothic Book"/>
          <w:color w:val="424242"/>
          <w:lang w:val="en-US"/>
        </w:rPr>
        <w:t>prolonged</w:t>
      </w:r>
      <w:r w:rsidR="008422CA">
        <w:rPr>
          <w:rFonts w:eastAsia="Franklin Gothic Book" w:cs="Franklin Gothic Book"/>
          <w:color w:val="424242"/>
          <w:lang w:val="en-US"/>
        </w:rPr>
        <w:t xml:space="preserve"> by TNO, on their </w:t>
      </w:r>
      <w:r w:rsidR="006669EE">
        <w:rPr>
          <w:rFonts w:eastAsia="Franklin Gothic Book" w:cs="Franklin Gothic Book"/>
          <w:color w:val="424242"/>
          <w:lang w:val="en-US"/>
        </w:rPr>
        <w:t>account, for</w:t>
      </w:r>
      <w:r w:rsidR="008422CA">
        <w:rPr>
          <w:rFonts w:eastAsia="Franklin Gothic Book" w:cs="Franklin Gothic Book"/>
          <w:color w:val="424242"/>
          <w:lang w:val="en-US"/>
        </w:rPr>
        <w:t xml:space="preserve"> a period of one (1) year with the option of two (2)</w:t>
      </w:r>
      <w:r w:rsidR="002635CF">
        <w:rPr>
          <w:rFonts w:eastAsia="Franklin Gothic Book" w:cs="Franklin Gothic Book"/>
          <w:color w:val="424242"/>
          <w:lang w:val="en-US"/>
        </w:rPr>
        <w:t xml:space="preserve"> times prolongation with one year</w:t>
      </w:r>
      <w:r w:rsidR="7EEA5CF3" w:rsidRPr="4C579795">
        <w:rPr>
          <w:rFonts w:eastAsia="Franklin Gothic Book" w:cs="Franklin Gothic Book"/>
          <w:color w:val="424242"/>
          <w:lang w:val="en-US"/>
        </w:rPr>
        <w:t xml:space="preserve"> for</w:t>
      </w:r>
      <w:r w:rsidR="23427315" w:rsidRPr="4C579795">
        <w:rPr>
          <w:rFonts w:eastAsia="Franklin Gothic Book" w:cs="Franklin Gothic Book"/>
          <w:color w:val="424242"/>
          <w:lang w:val="en-US"/>
        </w:rPr>
        <w:t xml:space="preserve"> </w:t>
      </w:r>
      <w:r w:rsidR="596F6551" w:rsidRPr="4C579795">
        <w:rPr>
          <w:rFonts w:eastAsia="Franklin Gothic Book" w:cs="Franklin Gothic Book"/>
          <w:color w:val="424242"/>
          <w:lang w:val="en-US"/>
        </w:rPr>
        <w:t>maintenance and services for the Goods</w:t>
      </w:r>
      <w:r w:rsidR="7EEA5CF3" w:rsidRPr="4C579795">
        <w:rPr>
          <w:rFonts w:eastAsia="Franklin Gothic Book" w:cs="Franklin Gothic Book"/>
          <w:color w:val="424242"/>
          <w:lang w:val="en-US"/>
        </w:rPr>
        <w:t xml:space="preserve"> by mutual written agreement of the parties</w:t>
      </w:r>
      <w:r w:rsidR="004924FF">
        <w:rPr>
          <w:rFonts w:eastAsia="Franklin Gothic Book" w:cs="Franklin Gothic Book"/>
          <w:color w:val="424242"/>
          <w:lang w:val="en-US"/>
        </w:rPr>
        <w:t>.</w:t>
      </w:r>
      <w:r w:rsidR="00B012B3" w:rsidRPr="00D361D3">
        <w:rPr>
          <w:lang w:val="en-US"/>
        </w:rPr>
        <w:br/>
      </w:r>
    </w:p>
    <w:p w14:paraId="1AA22440" w14:textId="5C2E5EC2" w:rsidR="00E62AB6" w:rsidRPr="00C249AE" w:rsidRDefault="00CB5ED2" w:rsidP="00E62AB6">
      <w:pPr>
        <w:pStyle w:val="Heading1"/>
        <w:rPr>
          <w:lang w:val="nl"/>
        </w:rPr>
      </w:pPr>
      <w:r w:rsidRPr="004F5383">
        <w:rPr>
          <w:lang w:val="nl"/>
        </w:rPr>
        <w:t>Delivery</w:t>
      </w:r>
    </w:p>
    <w:p w14:paraId="3475B7C8" w14:textId="1F8881D5" w:rsidR="00DB5BD6" w:rsidRDefault="005C40B5" w:rsidP="00FB594D">
      <w:pPr>
        <w:pStyle w:val="Heading2"/>
        <w:rPr>
          <w:lang w:val="en-US"/>
        </w:rPr>
      </w:pPr>
      <w:r>
        <w:rPr>
          <w:lang w:val="en-US"/>
        </w:rPr>
        <w:t xml:space="preserve">           </w:t>
      </w:r>
      <w:r w:rsidR="00B14788">
        <w:rPr>
          <w:lang w:val="en-US"/>
        </w:rPr>
        <w:t xml:space="preserve">The Goods shall be delivered no later </w:t>
      </w:r>
      <w:r w:rsidR="00B14788" w:rsidRPr="7276B694">
        <w:rPr>
          <w:lang w:val="en-US"/>
        </w:rPr>
        <w:t>than</w:t>
      </w:r>
      <w:r w:rsidR="00FC0D4C">
        <w:rPr>
          <w:b/>
          <w:bCs/>
          <w:lang w:val="en-US"/>
        </w:rPr>
        <w:t>&lt;date&gt;</w:t>
      </w:r>
      <w:r w:rsidR="0F1EF846" w:rsidRPr="7276B694">
        <w:rPr>
          <w:b/>
          <w:bCs/>
          <w:lang w:val="en-US"/>
        </w:rPr>
        <w:t>,</w:t>
      </w:r>
      <w:r w:rsidR="00C249AE">
        <w:rPr>
          <w:lang w:val="en-US"/>
        </w:rPr>
        <w:t xml:space="preserve"> to the following delivery address:          </w:t>
      </w:r>
      <w:r w:rsidR="00C249AE" w:rsidRPr="00C249AE">
        <w:rPr>
          <w:lang w:val="en-US"/>
        </w:rPr>
        <w:t xml:space="preserve"> </w:t>
      </w:r>
    </w:p>
    <w:p w14:paraId="7398F2E1" w14:textId="77777777" w:rsidR="00DB5BD6" w:rsidRDefault="00C249AE" w:rsidP="00DB5BD6">
      <w:pPr>
        <w:pStyle w:val="Heading2"/>
        <w:tabs>
          <w:tab w:val="clear" w:pos="360"/>
        </w:tabs>
        <w:ind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49958292" w14:textId="23183AEA" w:rsidR="00573808" w:rsidRPr="00E62AB6" w:rsidRDefault="00573808" w:rsidP="00DB5BD6">
      <w:pPr>
        <w:pStyle w:val="Heading2"/>
        <w:tabs>
          <w:tab w:val="clear" w:pos="360"/>
        </w:tabs>
        <w:ind w:firstLine="0"/>
        <w:rPr>
          <w:lang w:val="en-US"/>
        </w:rPr>
      </w:pPr>
      <w:r w:rsidRPr="00E62AB6">
        <w:rPr>
          <w:lang w:val="en-US"/>
        </w:rPr>
        <w:t>(further specified on purchase order).</w:t>
      </w:r>
    </w:p>
    <w:p w14:paraId="32B3E03A"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233A4F94">
        <w:rPr>
          <w:lang w:val="en-US"/>
        </w:rPr>
        <w:t>Price</w:t>
      </w:r>
      <w:r w:rsidR="00CB5ED2" w:rsidRPr="233A4F94">
        <w:rPr>
          <w:lang w:val="en-US"/>
        </w:rPr>
        <w:t xml:space="preserve"> and other financial provisions</w:t>
      </w:r>
    </w:p>
    <w:p w14:paraId="4825AB15" w14:textId="3152DA5F" w:rsidR="00CB5ED2" w:rsidRPr="00BC0FA0" w:rsidRDefault="005C40B5" w:rsidP="00BC0FA0">
      <w:pPr>
        <w:pStyle w:val="Heading2"/>
        <w:rPr>
          <w:lang w:val="en-US"/>
        </w:rPr>
      </w:pPr>
      <w:r>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the </w:t>
      </w:r>
      <w:r w:rsidR="00903B9A" w:rsidRPr="7233FE89">
        <w:rPr>
          <w:lang w:val="en-US"/>
        </w:rPr>
        <w:t>Goods</w:t>
      </w:r>
      <w:r w:rsidR="0006274B" w:rsidRPr="66B770B2">
        <w:rPr>
          <w:lang w:val="en-US"/>
        </w:rPr>
        <w:t xml:space="preserve">, 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1"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1"/>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F8D3769" w14:textId="3423A71E" w:rsidR="7233FE89" w:rsidRDefault="7233FE89" w:rsidP="7233FE89">
      <w:pPr>
        <w:rPr>
          <w:lang w:val="en-US"/>
        </w:rPr>
      </w:pPr>
    </w:p>
    <w:p w14:paraId="343E5161" w14:textId="72F16817" w:rsidR="00C82FD0" w:rsidRDefault="005C40B5" w:rsidP="00C82FD0">
      <w:pPr>
        <w:pStyle w:val="Heading2"/>
        <w:rPr>
          <w:lang w:val="en-US"/>
        </w:rPr>
      </w:pPr>
      <w:r>
        <w:rPr>
          <w:lang w:val="en-US"/>
        </w:rPr>
        <w:t xml:space="preserve">           </w:t>
      </w:r>
      <w:r w:rsidR="357C5573" w:rsidRPr="7233FE89">
        <w:rPr>
          <w:lang w:val="en-US"/>
        </w:rPr>
        <w:t>T</w:t>
      </w:r>
      <w:r w:rsidR="56F684FF" w:rsidRPr="7233FE89">
        <w:rPr>
          <w:lang w:val="en-US"/>
        </w:rPr>
        <w:t xml:space="preserve">he terms and conditions of this agreement shall be governed by Incoterms 2020, specifically the Delivered Duty Paid (DDP) term. Under this provision, the Supplier is responsible for delivering the </w:t>
      </w:r>
      <w:r w:rsidR="00CF07BD">
        <w:rPr>
          <w:lang w:val="en-US"/>
        </w:rPr>
        <w:t>G</w:t>
      </w:r>
      <w:r w:rsidR="56F684FF" w:rsidRPr="7233FE89">
        <w:rPr>
          <w:lang w:val="en-US"/>
        </w:rPr>
        <w:t xml:space="preserve">oods to the named place of destination, covering all costs and risks associated with transporting the </w:t>
      </w:r>
      <w:r w:rsidR="00CF07BD">
        <w:rPr>
          <w:lang w:val="en-US"/>
        </w:rPr>
        <w:t>G</w:t>
      </w:r>
      <w:r w:rsidR="56F684FF" w:rsidRPr="7233FE89">
        <w:rPr>
          <w:lang w:val="en-US"/>
        </w:rPr>
        <w:t>oods, including import duties and taxes.</w:t>
      </w:r>
    </w:p>
    <w:p w14:paraId="7581501F" w14:textId="77777777" w:rsidR="00E532CA" w:rsidRDefault="3441085B" w:rsidP="007908FF">
      <w:pPr>
        <w:rPr>
          <w:lang w:val="en-US"/>
        </w:rPr>
      </w:pPr>
      <w:r w:rsidRPr="0282C8A6">
        <w:rPr>
          <w:lang w:val="en-US"/>
        </w:rPr>
        <w:t xml:space="preserve">           </w:t>
      </w:r>
    </w:p>
    <w:p w14:paraId="1153084C" w14:textId="77777777" w:rsidR="0009110C" w:rsidRDefault="0009110C">
      <w:pPr>
        <w:rPr>
          <w:rFonts w:ascii="Franklin Gothic Book" w:eastAsia="Arial Unicode MS" w:hAnsi="Franklin Gothic Book"/>
          <w:color w:val="424242"/>
          <w:sz w:val="20"/>
          <w:szCs w:val="20"/>
          <w:lang w:val="en-US" w:eastAsia="en-US"/>
        </w:rPr>
      </w:pPr>
      <w:r>
        <w:rPr>
          <w:color w:val="424242"/>
          <w:lang w:val="en-US"/>
        </w:rPr>
        <w:br w:type="page"/>
      </w:r>
    </w:p>
    <w:p w14:paraId="5B8ED073" w14:textId="087BD2CF" w:rsidR="002F6D6C" w:rsidRDefault="009D5619" w:rsidP="00E532CA">
      <w:pPr>
        <w:pStyle w:val="Heading2"/>
        <w:ind w:hanging="9"/>
        <w:rPr>
          <w:color w:val="424242"/>
          <w:lang w:val="en-US"/>
        </w:rPr>
      </w:pPr>
      <w:r w:rsidRPr="00274C68">
        <w:rPr>
          <w:color w:val="424242"/>
          <w:lang w:val="en-US"/>
        </w:rPr>
        <w:lastRenderedPageBreak/>
        <w:t xml:space="preserve">In case of </w:t>
      </w:r>
      <w:r w:rsidR="00065DAA">
        <w:rPr>
          <w:color w:val="424242"/>
          <w:lang w:val="en-US"/>
        </w:rPr>
        <w:t>p</w:t>
      </w:r>
      <w:r w:rsidR="00802B66" w:rsidRPr="00274C68">
        <w:rPr>
          <w:color w:val="424242"/>
          <w:lang w:val="en-US"/>
        </w:rPr>
        <w:t>rice adjustments for maintenance and services</w:t>
      </w:r>
      <w:r>
        <w:rPr>
          <w:color w:val="424242"/>
          <w:lang w:val="en-US"/>
        </w:rPr>
        <w:t>, the following conditions apply:</w:t>
      </w:r>
    </w:p>
    <w:p w14:paraId="1C099B19" w14:textId="20A7AC6F"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890DAA">
        <w:rPr>
          <w:rFonts w:ascii="Franklin Gothic Book" w:hAnsi="Franklin Gothic Book"/>
          <w:i/>
          <w:iCs/>
          <w:color w:val="424242"/>
          <w:sz w:val="20"/>
          <w:szCs w:val="20"/>
          <w:lang w:val="en-US"/>
        </w:rPr>
        <w:t>"Cao-</w:t>
      </w:r>
      <w:proofErr w:type="spellStart"/>
      <w:r w:rsidRPr="00890DAA">
        <w:rPr>
          <w:rFonts w:ascii="Franklin Gothic Book" w:hAnsi="Franklin Gothic Book"/>
          <w:i/>
          <w:iCs/>
          <w:color w:val="424242"/>
          <w:sz w:val="20"/>
          <w:szCs w:val="20"/>
          <w:lang w:val="en-US"/>
        </w:rPr>
        <w:t>lonen</w:t>
      </w:r>
      <w:proofErr w:type="spellEnd"/>
      <w:r w:rsidRPr="00890DAA">
        <w:rPr>
          <w:rFonts w:ascii="Franklin Gothic Book" w:hAnsi="Franklin Gothic Book"/>
          <w:i/>
          <w:iCs/>
          <w:color w:val="424242"/>
          <w:sz w:val="20"/>
          <w:szCs w:val="20"/>
          <w:lang w:val="en-US"/>
        </w:rPr>
        <w:t xml:space="preserve"> per </w:t>
      </w:r>
      <w:proofErr w:type="spellStart"/>
      <w:r w:rsidRPr="00890DAA">
        <w:rPr>
          <w:rFonts w:ascii="Franklin Gothic Book" w:hAnsi="Franklin Gothic Book"/>
          <w:i/>
          <w:iCs/>
          <w:color w:val="424242"/>
          <w:sz w:val="20"/>
          <w:szCs w:val="20"/>
          <w:lang w:val="en-US"/>
        </w:rPr>
        <w:t>uur</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inclusief</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bijzondere</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beloningen</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zakelijke</w:t>
      </w:r>
      <w:proofErr w:type="spellEnd"/>
      <w:r w:rsidRPr="00890DAA">
        <w:rPr>
          <w:rFonts w:ascii="Franklin Gothic Book" w:hAnsi="Franklin Gothic Book"/>
          <w:i/>
          <w:iCs/>
          <w:color w:val="424242"/>
          <w:sz w:val="20"/>
          <w:szCs w:val="20"/>
          <w:lang w:val="en-US"/>
        </w:rPr>
        <w:t xml:space="preserve"> </w:t>
      </w:r>
      <w:proofErr w:type="spellStart"/>
      <w:r w:rsidRPr="00890DAA">
        <w:rPr>
          <w:rFonts w:ascii="Franklin Gothic Book" w:hAnsi="Franklin Gothic Book"/>
          <w:i/>
          <w:iCs/>
          <w:color w:val="424242"/>
          <w:sz w:val="20"/>
          <w:szCs w:val="20"/>
          <w:lang w:val="en-US"/>
        </w:rPr>
        <w:t>dienstverlening</w:t>
      </w:r>
      <w:proofErr w:type="spellEnd"/>
      <w:r w:rsidRPr="00890DAA">
        <w:rPr>
          <w:rFonts w:ascii="Franklin Gothic Book" w:hAnsi="Franklin Gothic Book"/>
          <w:i/>
          <w:iCs/>
          <w:color w:val="424242"/>
          <w:sz w:val="20"/>
          <w:szCs w:val="20"/>
          <w:lang w:val="en-US"/>
        </w:rPr>
        <w:t>, 2020 = 100"</w:t>
      </w:r>
      <w:r w:rsidRPr="00890DAA">
        <w:rPr>
          <w:rFonts w:ascii="Franklin Gothic Book" w:hAnsi="Franklin Gothic Book"/>
          <w:color w:val="424242"/>
          <w:sz w:val="20"/>
          <w:szCs w:val="20"/>
          <w:lang w:val="en-US"/>
        </w:rPr>
        <w:t>.</w:t>
      </w:r>
    </w:p>
    <w:p w14:paraId="378FDCFB" w14:textId="77777777" w:rsidR="00802B66" w:rsidRPr="00890DAA" w:rsidRDefault="00802B66" w:rsidP="0009110C">
      <w:pPr>
        <w:spacing w:line="360" w:lineRule="auto"/>
        <w:ind w:left="720" w:firstLine="216"/>
        <w:rPr>
          <w:rFonts w:ascii="Franklin Gothic Book" w:eastAsiaTheme="minorHAnsi" w:hAnsi="Franklin Gothic Book"/>
          <w:i/>
          <w:iCs/>
          <w:color w:val="424242"/>
          <w:sz w:val="20"/>
          <w:szCs w:val="20"/>
        </w:rPr>
      </w:pPr>
      <w:hyperlink r:id="rId12" w:history="1">
        <w:r w:rsidRPr="00890DAA">
          <w:rPr>
            <w:rStyle w:val="Hyperlink"/>
            <w:rFonts w:ascii="Franklin Gothic Book" w:hAnsi="Franklin Gothic Book"/>
            <w:i/>
            <w:iCs/>
            <w:color w:val="0000FF"/>
            <w:sz w:val="20"/>
            <w:szCs w:val="20"/>
          </w:rPr>
          <w:t>Cao-lonen, contractuele loonkosten en arbeidsduur; indexcijfers (2020=100) | CBS</w:t>
        </w:r>
      </w:hyperlink>
    </w:p>
    <w:p w14:paraId="251D6D4A" w14:textId="77777777" w:rsidR="00802B66" w:rsidRPr="00890DAA" w:rsidRDefault="00802B66" w:rsidP="0009110C">
      <w:pPr>
        <w:numPr>
          <w:ilvl w:val="0"/>
          <w:numId w:val="42"/>
        </w:numPr>
        <w:spacing w:line="360" w:lineRule="auto"/>
        <w:rPr>
          <w:rFonts w:ascii="Franklin Gothic Book" w:hAnsi="Franklin Gothic Book"/>
          <w:color w:val="424242"/>
          <w:sz w:val="20"/>
          <w:szCs w:val="20"/>
        </w:rPr>
      </w:pPr>
      <w:r w:rsidRPr="00890DAA">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890DAA">
        <w:rPr>
          <w:rFonts w:ascii="Franklin Gothic Book" w:hAnsi="Franklin Gothic Book"/>
          <w:color w:val="424242"/>
          <w:sz w:val="20"/>
          <w:szCs w:val="20"/>
        </w:rPr>
        <w:t xml:space="preserve">The </w:t>
      </w:r>
      <w:proofErr w:type="spellStart"/>
      <w:r w:rsidRPr="00890DAA">
        <w:rPr>
          <w:rFonts w:ascii="Franklin Gothic Book" w:hAnsi="Franklin Gothic Book"/>
          <w:color w:val="424242"/>
          <w:sz w:val="20"/>
          <w:szCs w:val="20"/>
        </w:rPr>
        <w:t>formula</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for</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the</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price</w:t>
      </w:r>
      <w:proofErr w:type="spellEnd"/>
      <w:r w:rsidRPr="00890DAA">
        <w:rPr>
          <w:rFonts w:ascii="Franklin Gothic Book" w:hAnsi="Franklin Gothic Book"/>
          <w:color w:val="424242"/>
          <w:sz w:val="20"/>
          <w:szCs w:val="20"/>
        </w:rPr>
        <w:t xml:space="preserve"> </w:t>
      </w:r>
      <w:proofErr w:type="spellStart"/>
      <w:r w:rsidRPr="00890DAA">
        <w:rPr>
          <w:rFonts w:ascii="Franklin Gothic Book" w:hAnsi="Franklin Gothic Book"/>
          <w:color w:val="424242"/>
          <w:sz w:val="20"/>
          <w:szCs w:val="20"/>
        </w:rPr>
        <w:t>adjustment</w:t>
      </w:r>
      <w:proofErr w:type="spellEnd"/>
      <w:r w:rsidRPr="00890DAA">
        <w:rPr>
          <w:rFonts w:ascii="Franklin Gothic Book" w:hAnsi="Franklin Gothic Book"/>
          <w:color w:val="424242"/>
          <w:sz w:val="20"/>
          <w:szCs w:val="20"/>
        </w:rPr>
        <w:t xml:space="preserve"> is:</w:t>
      </w:r>
    </w:p>
    <w:p w14:paraId="74F67D22" w14:textId="77777777" w:rsidR="00802B66" w:rsidRPr="00890DAA" w:rsidRDefault="00802B66" w:rsidP="0009110C">
      <w:pPr>
        <w:spacing w:line="360" w:lineRule="auto"/>
        <w:ind w:left="720" w:firstLine="216"/>
        <w:rPr>
          <w:rFonts w:ascii="Franklin Gothic Book" w:eastAsiaTheme="minorHAnsi" w:hAnsi="Franklin Gothic Book"/>
          <w:b/>
          <w:bCs/>
          <w:i/>
          <w:iCs/>
          <w:color w:val="424242"/>
          <w:sz w:val="20"/>
          <w:szCs w:val="20"/>
          <w:lang w:val="en-US"/>
        </w:rPr>
      </w:pPr>
      <w:r w:rsidRPr="00890DAA">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2F2B659B" w14:textId="77777777"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In case the CBS indexes are changing or terminating, a comparable index will be used in mutual agreement between parties.</w:t>
      </w:r>
    </w:p>
    <w:p w14:paraId="2EE5C6A6" w14:textId="77777777" w:rsidR="00802B66" w:rsidRPr="00890DAA" w:rsidRDefault="00802B66" w:rsidP="0009110C">
      <w:pPr>
        <w:numPr>
          <w:ilvl w:val="0"/>
          <w:numId w:val="42"/>
        </w:numPr>
        <w:spacing w:line="360" w:lineRule="auto"/>
        <w:rPr>
          <w:rFonts w:ascii="Franklin Gothic Book" w:hAnsi="Franklin Gothic Book"/>
          <w:color w:val="424242"/>
          <w:sz w:val="20"/>
          <w:szCs w:val="20"/>
          <w:lang w:val="en-US"/>
        </w:rPr>
      </w:pPr>
      <w:r w:rsidRPr="00890DAA">
        <w:rPr>
          <w:rFonts w:ascii="Franklin Gothic Book" w:hAnsi="Franklin Gothic Book"/>
          <w:color w:val="424242"/>
          <w:sz w:val="20"/>
          <w:szCs w:val="20"/>
          <w:lang w:val="en-US"/>
        </w:rPr>
        <w:t>In case of any issues with adjustment of prices or use of price indexes, current prices remain unchanged.</w:t>
      </w:r>
    </w:p>
    <w:p w14:paraId="04871B57" w14:textId="77777777" w:rsidR="00212F2C" w:rsidRPr="00212F2C" w:rsidRDefault="00212F2C" w:rsidP="00212F2C">
      <w:pPr>
        <w:rPr>
          <w:lang w:val="en-US" w:eastAsia="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36241CC" w14:textId="6E3A70C8" w:rsidR="00072F27" w:rsidRPr="00072F27" w:rsidRDefault="00487E17" w:rsidP="002D17A0">
      <w:pPr>
        <w:pStyle w:val="Heading2"/>
        <w:rPr>
          <w:lang w:val="en-US"/>
        </w:rPr>
      </w:pP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34B416DF" w14:textId="64B69EEA"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438EC9B" w14:textId="08E2E400"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8640B2">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3B89932" w14:textId="4BB60580" w:rsidR="00573808" w:rsidRPr="00B46A08" w:rsidRDefault="00F564EA" w:rsidP="005D402D">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002123E9" w:rsidRPr="002123E9">
        <w:rPr>
          <w:rFonts w:eastAsiaTheme="minorHAnsi"/>
          <w:lang w:val="en-US" w:eastAsia="nl-NL"/>
        </w:rPr>
        <w:t>after delivery at location</w:t>
      </w:r>
      <w:r w:rsidR="00922F04">
        <w:rPr>
          <w:rFonts w:eastAsiaTheme="minorHAnsi"/>
          <w:lang w:val="en-US" w:eastAsia="nl-NL"/>
        </w:rPr>
        <w:t xml:space="preserve"> of</w:t>
      </w:r>
      <w:r w:rsidR="002123E9" w:rsidRPr="002123E9">
        <w:rPr>
          <w:rFonts w:eastAsiaTheme="minorHAnsi"/>
          <w:lang w:val="en-US" w:eastAsia="nl-NL"/>
        </w:rPr>
        <w:t xml:space="preserve"> TNO</w:t>
      </w:r>
      <w:r w:rsidR="00573FF6">
        <w:rPr>
          <w:rFonts w:eastAsiaTheme="minorHAnsi"/>
          <w:lang w:val="en-US" w:eastAsia="nl-NL"/>
        </w:rPr>
        <w:t xml:space="preserve"> Eindhoven</w:t>
      </w:r>
      <w:r w:rsidR="00027200">
        <w:rPr>
          <w:rFonts w:eastAsiaTheme="minorHAnsi"/>
          <w:lang w:val="en-US" w:eastAsia="nl-NL"/>
        </w:rPr>
        <w:t xml:space="preserve">, </w:t>
      </w:r>
      <w:r w:rsidR="005D402D">
        <w:rPr>
          <w:rFonts w:eastAsiaTheme="minorHAnsi"/>
          <w:lang w:val="en-US" w:eastAsia="nl-NL"/>
        </w:rPr>
        <w:t>and</w:t>
      </w:r>
      <w:r w:rsidR="00573808"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8640B2">
        <w:rPr>
          <w:rFonts w:eastAsiaTheme="minorEastAsia"/>
          <w:lang w:val="en-US" w:eastAsia="nl-NL"/>
        </w:rPr>
        <w:t>70</w:t>
      </w:r>
      <w:r w:rsidR="00573FF6" w:rsidRPr="00B05F54">
        <w:rPr>
          <w:rFonts w:eastAsiaTheme="minorEastAsia"/>
          <w:lang w:val="en-US" w:eastAsia="nl-NL"/>
        </w:rPr>
        <w:t>%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6AF497BC" w14:textId="77777777" w:rsidR="00573808" w:rsidRDefault="00573808" w:rsidP="00573808">
      <w:pPr>
        <w:ind w:left="567"/>
        <w:rPr>
          <w:rFonts w:ascii="Franklin Gothic Book" w:eastAsiaTheme="minorHAnsi" w:hAnsi="Franklin Gothic Book"/>
          <w:sz w:val="20"/>
          <w:szCs w:val="20"/>
          <w:lang w:val="en-US"/>
        </w:rPr>
      </w:pP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t>Invoices must contain:</w:t>
      </w:r>
    </w:p>
    <w:p w14:paraId="46ECC741" w14:textId="4821B863"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2466C0AB"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A09F06A" w14:textId="176C6C61"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lastRenderedPageBreak/>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6F0193D8"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150F0B6" w14:textId="351F5843"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2"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trPr>
          <w:trHeight w:val="250"/>
        </w:trPr>
        <w:tc>
          <w:tcPr>
            <w:tcW w:w="1701" w:type="dxa"/>
          </w:tcPr>
          <w:p w14:paraId="492F66BC"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trPr>
          <w:trHeight w:val="253"/>
        </w:trPr>
        <w:tc>
          <w:tcPr>
            <w:tcW w:w="1701" w:type="dxa"/>
            <w:hideMark/>
          </w:tcPr>
          <w:p w14:paraId="3C8C3918"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F9EE44B"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79BC5908"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trPr>
          <w:trHeight w:val="286"/>
        </w:trPr>
        <w:tc>
          <w:tcPr>
            <w:tcW w:w="1701" w:type="dxa"/>
            <w:hideMark/>
          </w:tcPr>
          <w:p w14:paraId="10D0550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3BEC7F86" w:rsidR="00E61246" w:rsidRPr="00A31219" w:rsidRDefault="00700FA3" w:rsidP="00A31219">
            <w:pPr>
              <w:spacing w:line="256" w:lineRule="auto"/>
              <w:ind w:left="41"/>
              <w:rPr>
                <w:rFonts w:ascii="Franklin Gothic Book" w:hAnsi="Franklin Gothic Book"/>
                <w:sz w:val="20"/>
                <w:szCs w:val="20"/>
                <w:lang w:val="en-GB"/>
              </w:rPr>
            </w:pPr>
            <w:hyperlink r:id="rId13" w:history="1">
              <w:r w:rsidRPr="00BB58F6">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05848D90" w14:textId="2181BE11" w:rsidR="00573808" w:rsidRPr="008255A2" w:rsidRDefault="00700FA3">
            <w:pPr>
              <w:spacing w:line="256" w:lineRule="auto"/>
              <w:ind w:left="40"/>
              <w:rPr>
                <w:rFonts w:ascii="Franklin Gothic Book" w:hAnsi="Franklin Gothic Book"/>
                <w:color w:val="000000"/>
                <w:sz w:val="20"/>
                <w:szCs w:val="20"/>
                <w:lang w:val="en-GB"/>
              </w:rPr>
            </w:pPr>
            <w:hyperlink r:id="rId14" w:history="1">
              <w:r w:rsidRPr="00BB58F6">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480EAE10"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trPr>
          <w:trHeight w:val="250"/>
        </w:trPr>
        <w:tc>
          <w:tcPr>
            <w:tcW w:w="1701" w:type="dxa"/>
          </w:tcPr>
          <w:p w14:paraId="2707EE50"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42B2588" w14:textId="77777777">
        <w:trPr>
          <w:trHeight w:val="253"/>
        </w:trPr>
        <w:tc>
          <w:tcPr>
            <w:tcW w:w="1701" w:type="dxa"/>
            <w:hideMark/>
          </w:tcPr>
          <w:p w14:paraId="4F0A8962"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55EB9B4F" w:rsidR="00573808" w:rsidRPr="00643CBC" w:rsidRDefault="00723CAA">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574D859B" w14:textId="77777777">
        <w:trPr>
          <w:trHeight w:val="286"/>
        </w:trPr>
        <w:tc>
          <w:tcPr>
            <w:tcW w:w="1701" w:type="dxa"/>
            <w:hideMark/>
          </w:tcPr>
          <w:p w14:paraId="364BD17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52D8C131" w:rsidR="00573808" w:rsidRPr="008255A2" w:rsidRDefault="00700FA3">
            <w:pPr>
              <w:spacing w:line="256" w:lineRule="auto"/>
              <w:ind w:left="41"/>
              <w:rPr>
                <w:rFonts w:ascii="Franklin Gothic Book" w:hAnsi="Franklin Gothic Book"/>
                <w:color w:val="0563C1"/>
                <w:sz w:val="20"/>
                <w:szCs w:val="20"/>
                <w:u w:val="single" w:color="0563C1"/>
                <w:lang w:val="en-GB"/>
              </w:rPr>
            </w:pPr>
            <w:hyperlink r:id="rId15" w:history="1">
              <w:r w:rsidRPr="00BB58F6">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2A1DE100" w14:textId="49CC9696" w:rsidR="00573808" w:rsidRPr="008255A2" w:rsidRDefault="00723CAA">
            <w:pPr>
              <w:spacing w:line="256" w:lineRule="auto"/>
              <w:ind w:left="40"/>
              <w:rPr>
                <w:rFonts w:ascii="Franklin Gothic Book" w:hAnsi="Franklin Gothic Book"/>
                <w:color w:val="000000"/>
                <w:sz w:val="20"/>
                <w:szCs w:val="20"/>
                <w:lang w:val="en-GB"/>
              </w:rPr>
            </w:pPr>
            <w:hyperlink r:id="rId16" w:history="1">
              <w:r w:rsidRPr="00BB58F6">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2"/>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544293D4" w14:textId="77777777" w:rsidR="00573808" w:rsidRPr="000056B4" w:rsidRDefault="00573808" w:rsidP="00573808">
      <w:pPr>
        <w:rPr>
          <w:rFonts w:ascii="Franklin Gothic Book" w:hAnsi="Franklin Gothic Book"/>
          <w:sz w:val="20"/>
          <w:szCs w:val="20"/>
          <w:lang w:val="en-US" w:eastAsia="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trPr>
          <w:trHeight w:val="250"/>
        </w:trPr>
        <w:tc>
          <w:tcPr>
            <w:tcW w:w="1701" w:type="dxa"/>
          </w:tcPr>
          <w:p w14:paraId="3C386191"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trPr>
          <w:trHeight w:val="253"/>
        </w:trPr>
        <w:tc>
          <w:tcPr>
            <w:tcW w:w="1778" w:type="dxa"/>
            <w:gridSpan w:val="2"/>
            <w:hideMark/>
          </w:tcPr>
          <w:p w14:paraId="2493EE50" w14:textId="77777777" w:rsidR="00573808" w:rsidRPr="008255A2" w:rsidRDefault="00573808">
            <w:pPr>
              <w:spacing w:line="256" w:lineRule="auto"/>
              <w:ind w:left="34"/>
              <w:rPr>
                <w:rFonts w:ascii="Franklin Gothic Book" w:hAnsi="Franklin Gothic Book"/>
                <w:sz w:val="20"/>
                <w:szCs w:val="20"/>
                <w:lang w:val="en-GB"/>
              </w:rPr>
            </w:pPr>
            <w:bookmarkStart w:id="3"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2E39675"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DA42DD4" w14:textId="77777777">
        <w:trPr>
          <w:trHeight w:val="286"/>
        </w:trPr>
        <w:tc>
          <w:tcPr>
            <w:tcW w:w="1701" w:type="dxa"/>
            <w:hideMark/>
          </w:tcPr>
          <w:p w14:paraId="466FE31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172D6B9"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3"/>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trPr>
          <w:trHeight w:val="250"/>
        </w:trPr>
        <w:tc>
          <w:tcPr>
            <w:tcW w:w="1701" w:type="dxa"/>
          </w:tcPr>
          <w:p w14:paraId="787CF188"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trPr>
          <w:trHeight w:val="253"/>
        </w:trPr>
        <w:tc>
          <w:tcPr>
            <w:tcW w:w="1701" w:type="dxa"/>
            <w:hideMark/>
          </w:tcPr>
          <w:p w14:paraId="6EEF574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3C60C7B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EDF66AC" w14:textId="77777777">
        <w:trPr>
          <w:trHeight w:val="286"/>
        </w:trPr>
        <w:tc>
          <w:tcPr>
            <w:tcW w:w="1701" w:type="dxa"/>
            <w:hideMark/>
          </w:tcPr>
          <w:p w14:paraId="6A812FC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738E22F1"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09135FE8" w14:textId="56C7A160" w:rsidR="00A93091" w:rsidRPr="0082141E" w:rsidRDefault="00694508" w:rsidP="277CBEE0">
      <w:pPr>
        <w:pStyle w:val="Heading2"/>
        <w:ind w:left="567" w:hanging="567"/>
        <w:rPr>
          <w:lang w:val="en-US"/>
        </w:rPr>
      </w:pPr>
      <w:r>
        <w:rPr>
          <w:lang w:val="en-US"/>
        </w:rPr>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303846C9"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PC </w:t>
      </w:r>
      <w:r w:rsidR="00903B9A">
        <w:rPr>
          <w:lang w:val="en-US"/>
        </w:rPr>
        <w:t>Goods</w:t>
      </w:r>
      <w:r w:rsidR="00D56842" w:rsidRPr="004F5383">
        <w:rPr>
          <w:lang w:val="en-US"/>
        </w:rPr>
        <w:t xml:space="preserve"> 2022, this Agreement is exclusively governed by the PC </w:t>
      </w:r>
      <w:r w:rsidR="00903B9A">
        <w:rPr>
          <w:lang w:val="en-US"/>
        </w:rPr>
        <w:t>Goods</w:t>
      </w:r>
      <w:r w:rsidR="00D56842" w:rsidRPr="004F5383">
        <w:rPr>
          <w:lang w:val="en-US"/>
        </w:rPr>
        <w:t xml:space="preserve"> 2022. The applicability of the general and special terms and conditions of the Supplier (if any) is excluded.</w:t>
      </w:r>
    </w:p>
    <w:p w14:paraId="6E2DC673" w14:textId="6B2FE59A"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2CA3EB10" w14:textId="49FAB5CA" w:rsidR="00650C83" w:rsidRDefault="002F006E" w:rsidP="00F42143">
      <w:pPr>
        <w:pStyle w:val="Heading2"/>
        <w:rPr>
          <w:lang w:val="en-US"/>
        </w:rPr>
      </w:pPr>
      <w:r>
        <w:rPr>
          <w:lang w:val="en-US"/>
        </w:rPr>
        <w:lastRenderedPageBreak/>
        <w:t xml:space="preserve">           </w:t>
      </w:r>
      <w:r w:rsidR="00650C83"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76991485" w14:textId="566AEB64"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34ADE428" w14:textId="4DC70DF8" w:rsidR="00700FA3" w:rsidRDefault="00700FA3">
      <w:pPr>
        <w:rPr>
          <w:rFonts w:ascii="Franklin Gothic Book" w:hAnsi="Franklin Gothic Book"/>
          <w:b/>
          <w:smallCaps/>
          <w:spacing w:val="30"/>
          <w:sz w:val="22"/>
          <w:szCs w:val="20"/>
          <w:lang w:val="en-US"/>
        </w:rPr>
      </w:pPr>
    </w:p>
    <w:p w14:paraId="316230B2" w14:textId="77777777" w:rsidR="00FF73A2" w:rsidRDefault="00FF73A2">
      <w:pPr>
        <w:rPr>
          <w:rFonts w:ascii="Franklin Gothic Book" w:hAnsi="Franklin Gothic Book"/>
          <w:b/>
          <w:smallCaps/>
          <w:spacing w:val="30"/>
          <w:sz w:val="22"/>
          <w:szCs w:val="20"/>
          <w:lang w:val="en-US"/>
        </w:rPr>
      </w:pPr>
    </w:p>
    <w:p w14:paraId="3FE8CC28" w14:textId="77777777" w:rsidR="00FF73A2" w:rsidRDefault="00FF73A2">
      <w:pPr>
        <w:rPr>
          <w:rFonts w:ascii="Franklin Gothic Book" w:hAnsi="Franklin Gothic Book"/>
          <w:b/>
          <w:smallCaps/>
          <w:spacing w:val="30"/>
          <w:sz w:val="22"/>
          <w:szCs w:val="20"/>
          <w:lang w:val="en-US"/>
        </w:rPr>
      </w:pPr>
    </w:p>
    <w:p w14:paraId="51FF58F4" w14:textId="77777777" w:rsidR="00FF73A2" w:rsidRDefault="00FF73A2">
      <w:pPr>
        <w:rPr>
          <w:rFonts w:ascii="Franklin Gothic Book" w:hAnsi="Franklin Gothic Book"/>
          <w:b/>
          <w:smallCaps/>
          <w:spacing w:val="30"/>
          <w:sz w:val="22"/>
          <w:szCs w:val="20"/>
          <w:lang w:val="en-US"/>
        </w:rPr>
      </w:pPr>
    </w:p>
    <w:p w14:paraId="4898C189" w14:textId="77777777" w:rsidR="00FF73A2" w:rsidRDefault="00FF73A2">
      <w:pPr>
        <w:rPr>
          <w:rFonts w:ascii="Franklin Gothic Book" w:hAnsi="Franklin Gothic Book"/>
          <w:b/>
          <w:smallCaps/>
          <w:spacing w:val="30"/>
          <w:sz w:val="22"/>
          <w:szCs w:val="20"/>
          <w:lang w:val="en-US"/>
        </w:rPr>
      </w:pPr>
    </w:p>
    <w:p w14:paraId="27BE9328" w14:textId="6C55DA8A"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F859C3" w14:paraId="4227B4A4" w14:textId="77777777" w:rsidTr="006D756C">
        <w:tc>
          <w:tcPr>
            <w:tcW w:w="4621" w:type="dxa"/>
            <w:tcBorders>
              <w:top w:val="single" w:sz="4" w:space="0" w:color="auto"/>
              <w:left w:val="single" w:sz="4" w:space="0" w:color="auto"/>
              <w:bottom w:val="single" w:sz="4" w:space="0" w:color="auto"/>
              <w:right w:val="single" w:sz="4" w:space="0" w:color="auto"/>
            </w:tcBorders>
          </w:tcPr>
          <w:p w14:paraId="629D6B2A" w14:textId="40EAEF92" w:rsidR="00D56842" w:rsidRPr="004F5383" w:rsidRDefault="00D56842">
            <w:pPr>
              <w:pStyle w:val="tussenkopje"/>
              <w:ind w:left="0" w:firstLine="0"/>
              <w:rPr>
                <w:rFonts w:ascii="Franklin Gothic Book" w:hAnsi="Franklin Gothic Book"/>
                <w:lang w:val="en-US"/>
              </w:rPr>
            </w:pPr>
          </w:p>
          <w:p w14:paraId="4C2524FD" w14:textId="77777777" w:rsidR="00D56842" w:rsidRPr="004F5383" w:rsidRDefault="00D56842">
            <w:pPr>
              <w:pStyle w:val="tussenkopje"/>
              <w:ind w:left="0" w:firstLine="0"/>
              <w:rPr>
                <w:rFonts w:ascii="Franklin Gothic Book" w:hAnsi="Franklin Gothic Book"/>
                <w:lang w:val="en-US"/>
              </w:rPr>
            </w:pPr>
          </w:p>
          <w:p w14:paraId="4808EBFB" w14:textId="77777777" w:rsidR="00D56842" w:rsidRPr="004F5383" w:rsidRDefault="00D56842">
            <w:pPr>
              <w:pStyle w:val="tussenkopje"/>
              <w:ind w:left="0" w:firstLine="0"/>
              <w:rPr>
                <w:rFonts w:ascii="Franklin Gothic Book" w:hAnsi="Franklin Gothic Book"/>
                <w:lang w:val="en-US"/>
              </w:rPr>
            </w:pPr>
          </w:p>
          <w:p w14:paraId="1951CF82"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7486ED2A"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74A40918" w14:textId="6F1EF7B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53FDD83A" w14:textId="2A4CF69E"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4C5D024F" w14:textId="37393F75"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621" w:type="dxa"/>
            <w:tcBorders>
              <w:top w:val="single" w:sz="4" w:space="0" w:color="auto"/>
              <w:left w:val="single" w:sz="4" w:space="0" w:color="auto"/>
              <w:bottom w:val="single" w:sz="4" w:space="0" w:color="auto"/>
              <w:right w:val="single" w:sz="4" w:space="0" w:color="auto"/>
            </w:tcBorders>
          </w:tcPr>
          <w:p w14:paraId="272E775A" w14:textId="16E16F39"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CA58BB1" w14:textId="77777777" w:rsidR="00D56842" w:rsidRPr="004F5383" w:rsidRDefault="00D56842">
            <w:pPr>
              <w:pStyle w:val="tussenkopje"/>
              <w:ind w:left="0" w:firstLine="0"/>
              <w:rPr>
                <w:rFonts w:ascii="Franklin Gothic Book" w:hAnsi="Franklin Gothic Book"/>
                <w:lang w:val="en-US"/>
              </w:rPr>
            </w:pPr>
          </w:p>
          <w:p w14:paraId="35ECD088" w14:textId="77777777" w:rsidR="00D56842" w:rsidRPr="004F5383" w:rsidRDefault="00D56842">
            <w:pPr>
              <w:pStyle w:val="tussenkopje"/>
              <w:ind w:left="0" w:firstLine="0"/>
              <w:rPr>
                <w:rFonts w:ascii="Franklin Gothic Book" w:hAnsi="Franklin Gothic Book"/>
                <w:lang w:val="en-US"/>
              </w:rPr>
            </w:pPr>
          </w:p>
          <w:p w14:paraId="5908B2F8"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4EE83A45"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09AC9FC4" w14:textId="5CAB0FE9"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E79EA22" w14:textId="1C2C22F0"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66180293" w14:textId="36267F4A"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Default="00FA3BBE" w:rsidP="00DB6EE7">
      <w:pPr>
        <w:suppressAutoHyphens/>
        <w:spacing w:line="360" w:lineRule="auto"/>
        <w:ind w:right="-1"/>
        <w:rPr>
          <w:rFonts w:ascii="Franklin Gothic Book" w:hAnsi="Franklin Gothic Book" w:cs="Arial"/>
          <w:sz w:val="20"/>
          <w:szCs w:val="20"/>
          <w:lang w:val="en-US"/>
        </w:rPr>
      </w:pPr>
    </w:p>
    <w:p w14:paraId="0C19A8E4"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01A327EC"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1FC6A4C5"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3821CDAF"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464287DF" w14:textId="77777777" w:rsidR="005D402D" w:rsidRPr="00F859C3" w:rsidRDefault="005D402D">
      <w:pPr>
        <w:rPr>
          <w:rFonts w:ascii="Franklin Gothic Book" w:hAnsi="Franklin Gothic Book" w:cs="Arial"/>
          <w:b/>
          <w:bCs/>
          <w:sz w:val="20"/>
          <w:szCs w:val="20"/>
          <w:lang w:val="en-US"/>
        </w:rPr>
      </w:pPr>
      <w:r w:rsidRPr="00F859C3">
        <w:rPr>
          <w:rFonts w:ascii="Franklin Gothic Book" w:hAnsi="Franklin Gothic Book" w:cs="Arial"/>
          <w:b/>
          <w:bCs/>
          <w:sz w:val="20"/>
          <w:szCs w:val="20"/>
          <w:lang w:val="en-US"/>
        </w:rPr>
        <w:br w:type="page"/>
      </w:r>
    </w:p>
    <w:p w14:paraId="1232E9DD" w14:textId="20FDDE36"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53DCBE8E"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4D1FB2CB" w14:textId="612CBFFF" w:rsid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00212F2C" w:rsidRPr="00212F2C">
        <w:rPr>
          <w:rFonts w:ascii="Franklin Gothic Book" w:hAnsi="Franklin Gothic Book" w:cs="Arial"/>
          <w:sz w:val="20"/>
          <w:szCs w:val="20"/>
          <w:lang w:val="en-US"/>
        </w:rPr>
        <w:t>ward Letter dated [</w:t>
      </w:r>
      <w:r w:rsidR="00212F2C" w:rsidRPr="00B05F54">
        <w:rPr>
          <w:rFonts w:ascii="Franklin Gothic Book" w:hAnsi="Franklin Gothic Book" w:cs="Arial"/>
          <w:b/>
          <w:bCs/>
          <w:i/>
          <w:iCs/>
          <w:sz w:val="20"/>
          <w:szCs w:val="20"/>
          <w:lang w:val="en-US"/>
        </w:rPr>
        <w:t>day/month/year</w:t>
      </w:r>
      <w:r w:rsidR="00212F2C" w:rsidRPr="00212F2C">
        <w:rPr>
          <w:rFonts w:ascii="Franklin Gothic Book" w:hAnsi="Franklin Gothic Book" w:cs="Arial"/>
          <w:sz w:val="20"/>
          <w:szCs w:val="20"/>
          <w:lang w:val="en-US"/>
        </w:rPr>
        <w:t>];</w:t>
      </w:r>
    </w:p>
    <w:p w14:paraId="1A482F0A"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5037A90C" w14:textId="0CCE86BC" w:rsid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T</w:t>
      </w:r>
      <w:r w:rsidR="00212F2C" w:rsidRPr="00212F2C">
        <w:rPr>
          <w:rFonts w:ascii="Franklin Gothic Book" w:hAnsi="Franklin Gothic Book" w:cs="Arial"/>
          <w:sz w:val="20"/>
          <w:szCs w:val="20"/>
          <w:lang w:val="en-US"/>
        </w:rPr>
        <w:t xml:space="preserve">he </w:t>
      </w:r>
      <w:r w:rsidR="70EAB8D9" w:rsidRPr="6FE8F9A4">
        <w:rPr>
          <w:rFonts w:ascii="Franklin Gothic Book" w:hAnsi="Franklin Gothic Book" w:cs="Arial"/>
          <w:sz w:val="20"/>
          <w:szCs w:val="20"/>
          <w:lang w:val="en-US"/>
        </w:rPr>
        <w:t xml:space="preserve">TNO </w:t>
      </w:r>
      <w:r w:rsidR="00212F2C" w:rsidRPr="00212F2C">
        <w:rPr>
          <w:rFonts w:ascii="Franklin Gothic Book" w:hAnsi="Franklin Gothic Book" w:cs="Arial"/>
          <w:sz w:val="20"/>
          <w:szCs w:val="20"/>
          <w:lang w:val="en-US"/>
        </w:rPr>
        <w:t>PC Goods 2022</w:t>
      </w:r>
    </w:p>
    <w:p w14:paraId="0AE8FDCD"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25D0D27" w14:textId="6A139FC1" w:rsidR="00212F2C" w:rsidRPr="00212F2C" w:rsidRDefault="00CB4BC6"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T</w:t>
      </w:r>
      <w:r w:rsidR="00212F2C" w:rsidRPr="00212F2C">
        <w:rPr>
          <w:rFonts w:ascii="Franklin Gothic Book" w:hAnsi="Franklin Gothic Book" w:cs="Arial"/>
          <w:sz w:val="20"/>
          <w:szCs w:val="20"/>
          <w:lang w:val="en-US"/>
        </w:rPr>
        <w:t>he Request for an Offer stating TNO requirements, preferences, process specifications and other relevant</w:t>
      </w:r>
      <w:r w:rsidR="00212F2C" w:rsidRPr="00212F2C">
        <w:rPr>
          <w:rFonts w:ascii="Franklin Gothic Book" w:hAnsi="Franklin Gothic Book" w:cs="Arial"/>
          <w:i/>
          <w:iCs/>
          <w:sz w:val="20"/>
          <w:szCs w:val="20"/>
          <w:lang w:val="en-US"/>
        </w:rPr>
        <w:t xml:space="preserve"> </w:t>
      </w:r>
      <w:r w:rsidR="00212F2C">
        <w:rPr>
          <w:rFonts w:ascii="Franklin Gothic Book" w:hAnsi="Franklin Gothic Book" w:cs="Arial"/>
          <w:sz w:val="20"/>
          <w:szCs w:val="20"/>
          <w:lang w:val="en-US"/>
        </w:rPr>
        <w:t>information</w:t>
      </w:r>
    </w:p>
    <w:p w14:paraId="5BAC84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6CE31D6" w14:textId="44C2275F" w:rsidR="00212F2C" w:rsidRP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773DA6D8" w14:textId="77777777" w:rsidR="00AF5FBC" w:rsidRDefault="00AF5FB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41982A2E" w14:textId="74A7265C" w:rsidR="00AF5FBC" w:rsidRPr="00212F2C" w:rsidRDefault="00AF5FBC" w:rsidP="00CB4BC6">
      <w:pPr>
        <w:tabs>
          <w:tab w:val="left" w:pos="142"/>
          <w:tab w:val="left" w:pos="709"/>
          <w:tab w:val="left" w:pos="2040"/>
          <w:tab w:val="left" w:pos="4320"/>
          <w:tab w:val="left" w:pos="6480"/>
        </w:tabs>
        <w:suppressAutoHyphens/>
        <w:spacing w:line="360" w:lineRule="auto"/>
        <w:ind w:left="851" w:hanging="851"/>
        <w:rPr>
          <w:rFonts w:ascii="Franklin Gothic Book" w:hAnsi="Franklin Gothic Book" w:cs="Arial"/>
          <w:sz w:val="20"/>
          <w:szCs w:val="20"/>
          <w:lang w:val="en-US"/>
        </w:rPr>
      </w:pPr>
      <w:r>
        <w:rPr>
          <w:rFonts w:ascii="Franklin Gothic Book" w:hAnsi="Franklin Gothic Book" w:cs="Arial"/>
          <w:sz w:val="20"/>
          <w:szCs w:val="20"/>
          <w:lang w:val="en-US"/>
        </w:rPr>
        <w:tab/>
        <w:t>V</w:t>
      </w:r>
      <w:r w:rsidR="00D917DF">
        <w:rPr>
          <w:rFonts w:ascii="Franklin Gothic Book" w:hAnsi="Franklin Gothic Book" w:cs="Arial"/>
          <w:sz w:val="20"/>
          <w:szCs w:val="20"/>
          <w:lang w:val="en-US"/>
        </w:rPr>
        <w:t>.</w:t>
      </w:r>
      <w:r>
        <w:rPr>
          <w:rFonts w:ascii="Franklin Gothic Book" w:hAnsi="Franklin Gothic Book" w:cs="Arial"/>
          <w:sz w:val="20"/>
          <w:szCs w:val="20"/>
          <w:lang w:val="en-US"/>
        </w:rPr>
        <w:tab/>
        <w:t>Maintenance and service</w:t>
      </w:r>
      <w:r w:rsidR="00CB4BC6">
        <w:rPr>
          <w:rFonts w:ascii="Franklin Gothic Book" w:hAnsi="Franklin Gothic Book" w:cs="Arial"/>
          <w:sz w:val="20"/>
          <w:szCs w:val="20"/>
          <w:lang w:val="en-US"/>
        </w:rPr>
        <w:t xml:space="preserve"> contract</w:t>
      </w: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AAF02" w14:textId="77777777" w:rsidR="001B67EB" w:rsidRDefault="001B67EB" w:rsidP="00403CED">
      <w:r>
        <w:separator/>
      </w:r>
    </w:p>
  </w:endnote>
  <w:endnote w:type="continuationSeparator" w:id="0">
    <w:p w14:paraId="13076411" w14:textId="77777777" w:rsidR="001B67EB" w:rsidRDefault="001B67EB" w:rsidP="00403CED">
      <w:r>
        <w:continuationSeparator/>
      </w:r>
    </w:p>
  </w:endnote>
  <w:endnote w:type="continuationNotice" w:id="1">
    <w:p w14:paraId="36128F2D" w14:textId="77777777" w:rsidR="001B67EB" w:rsidRDefault="001B6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39FB" w14:textId="77777777" w:rsidR="001B67EB" w:rsidRDefault="001B67EB" w:rsidP="00403CED">
      <w:r>
        <w:separator/>
      </w:r>
    </w:p>
  </w:footnote>
  <w:footnote w:type="continuationSeparator" w:id="0">
    <w:p w14:paraId="51C17E20" w14:textId="77777777" w:rsidR="001B67EB" w:rsidRDefault="001B67EB" w:rsidP="00403CED">
      <w:r>
        <w:continuationSeparator/>
      </w:r>
    </w:p>
  </w:footnote>
  <w:footnote w:type="continuationNotice" w:id="1">
    <w:p w14:paraId="1EBD85F6" w14:textId="77777777" w:rsidR="001B67EB" w:rsidRDefault="001B6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4742570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27200"/>
    <w:rsid w:val="0004144E"/>
    <w:rsid w:val="000417EE"/>
    <w:rsid w:val="000443CF"/>
    <w:rsid w:val="000471C8"/>
    <w:rsid w:val="000478B4"/>
    <w:rsid w:val="00050188"/>
    <w:rsid w:val="0005053F"/>
    <w:rsid w:val="00052870"/>
    <w:rsid w:val="00052CC8"/>
    <w:rsid w:val="00056764"/>
    <w:rsid w:val="000578DE"/>
    <w:rsid w:val="000607F0"/>
    <w:rsid w:val="000623D7"/>
    <w:rsid w:val="0006274B"/>
    <w:rsid w:val="000658D2"/>
    <w:rsid w:val="00065DAA"/>
    <w:rsid w:val="0006735A"/>
    <w:rsid w:val="00067C91"/>
    <w:rsid w:val="00070F95"/>
    <w:rsid w:val="00072F27"/>
    <w:rsid w:val="00073DB5"/>
    <w:rsid w:val="00080319"/>
    <w:rsid w:val="000848DE"/>
    <w:rsid w:val="00085C07"/>
    <w:rsid w:val="00086C1C"/>
    <w:rsid w:val="00086F02"/>
    <w:rsid w:val="0009110C"/>
    <w:rsid w:val="00093964"/>
    <w:rsid w:val="0009532A"/>
    <w:rsid w:val="00095786"/>
    <w:rsid w:val="000A2A29"/>
    <w:rsid w:val="000A4B5E"/>
    <w:rsid w:val="000A6C15"/>
    <w:rsid w:val="000B02D5"/>
    <w:rsid w:val="000C13D2"/>
    <w:rsid w:val="000C5049"/>
    <w:rsid w:val="000D0BFF"/>
    <w:rsid w:val="000D7170"/>
    <w:rsid w:val="000E4EE7"/>
    <w:rsid w:val="000F20AB"/>
    <w:rsid w:val="000F7E24"/>
    <w:rsid w:val="00102ACB"/>
    <w:rsid w:val="001060C2"/>
    <w:rsid w:val="00112CF9"/>
    <w:rsid w:val="00115A97"/>
    <w:rsid w:val="00124D99"/>
    <w:rsid w:val="00125135"/>
    <w:rsid w:val="00144110"/>
    <w:rsid w:val="00146789"/>
    <w:rsid w:val="00150FE9"/>
    <w:rsid w:val="00155007"/>
    <w:rsid w:val="00163D6A"/>
    <w:rsid w:val="00167658"/>
    <w:rsid w:val="001743B4"/>
    <w:rsid w:val="00174873"/>
    <w:rsid w:val="00174E3F"/>
    <w:rsid w:val="00180E84"/>
    <w:rsid w:val="00183F58"/>
    <w:rsid w:val="0018659B"/>
    <w:rsid w:val="001907BB"/>
    <w:rsid w:val="0019085F"/>
    <w:rsid w:val="00191EB5"/>
    <w:rsid w:val="00192AF9"/>
    <w:rsid w:val="00192CEB"/>
    <w:rsid w:val="0019340B"/>
    <w:rsid w:val="001944C6"/>
    <w:rsid w:val="0019490C"/>
    <w:rsid w:val="001A014B"/>
    <w:rsid w:val="001A3A0A"/>
    <w:rsid w:val="001A3E8A"/>
    <w:rsid w:val="001B67EB"/>
    <w:rsid w:val="001B769D"/>
    <w:rsid w:val="001C2683"/>
    <w:rsid w:val="001C425B"/>
    <w:rsid w:val="001C4541"/>
    <w:rsid w:val="001C6B48"/>
    <w:rsid w:val="001D0139"/>
    <w:rsid w:val="001D140A"/>
    <w:rsid w:val="001D3433"/>
    <w:rsid w:val="001E0B1F"/>
    <w:rsid w:val="001E1523"/>
    <w:rsid w:val="001E3E59"/>
    <w:rsid w:val="001E4D2E"/>
    <w:rsid w:val="001F0520"/>
    <w:rsid w:val="001F199D"/>
    <w:rsid w:val="001F2C5A"/>
    <w:rsid w:val="001F532C"/>
    <w:rsid w:val="00202B10"/>
    <w:rsid w:val="002123E9"/>
    <w:rsid w:val="00212F2C"/>
    <w:rsid w:val="00214B3D"/>
    <w:rsid w:val="002162D3"/>
    <w:rsid w:val="0021691B"/>
    <w:rsid w:val="002215D6"/>
    <w:rsid w:val="00222C58"/>
    <w:rsid w:val="00225BFD"/>
    <w:rsid w:val="00230019"/>
    <w:rsid w:val="00230859"/>
    <w:rsid w:val="002347AE"/>
    <w:rsid w:val="002356B4"/>
    <w:rsid w:val="0023788E"/>
    <w:rsid w:val="00244797"/>
    <w:rsid w:val="00247729"/>
    <w:rsid w:val="00252D94"/>
    <w:rsid w:val="00253FCB"/>
    <w:rsid w:val="00262C24"/>
    <w:rsid w:val="002635CF"/>
    <w:rsid w:val="00266997"/>
    <w:rsid w:val="00266EBB"/>
    <w:rsid w:val="0027067F"/>
    <w:rsid w:val="00274C68"/>
    <w:rsid w:val="002774B0"/>
    <w:rsid w:val="00284BED"/>
    <w:rsid w:val="00290A11"/>
    <w:rsid w:val="00291F74"/>
    <w:rsid w:val="00292DEE"/>
    <w:rsid w:val="002955F6"/>
    <w:rsid w:val="0029578F"/>
    <w:rsid w:val="002967B5"/>
    <w:rsid w:val="00296C20"/>
    <w:rsid w:val="002A0362"/>
    <w:rsid w:val="002A74B2"/>
    <w:rsid w:val="002A7D6E"/>
    <w:rsid w:val="002B0022"/>
    <w:rsid w:val="002B1A96"/>
    <w:rsid w:val="002B255F"/>
    <w:rsid w:val="002B2B37"/>
    <w:rsid w:val="002B6E5D"/>
    <w:rsid w:val="002C2667"/>
    <w:rsid w:val="002D17A0"/>
    <w:rsid w:val="002D543F"/>
    <w:rsid w:val="002D629A"/>
    <w:rsid w:val="002D636A"/>
    <w:rsid w:val="002E1D15"/>
    <w:rsid w:val="002F006E"/>
    <w:rsid w:val="002F1DB4"/>
    <w:rsid w:val="002F59C5"/>
    <w:rsid w:val="002F5FDE"/>
    <w:rsid w:val="002F6D6C"/>
    <w:rsid w:val="002F7FFB"/>
    <w:rsid w:val="00300338"/>
    <w:rsid w:val="003048B6"/>
    <w:rsid w:val="00306C97"/>
    <w:rsid w:val="00306FB4"/>
    <w:rsid w:val="00313D13"/>
    <w:rsid w:val="00313FFB"/>
    <w:rsid w:val="00321404"/>
    <w:rsid w:val="00323278"/>
    <w:rsid w:val="00323F14"/>
    <w:rsid w:val="0032510F"/>
    <w:rsid w:val="00326378"/>
    <w:rsid w:val="00327F10"/>
    <w:rsid w:val="00327F43"/>
    <w:rsid w:val="00330ADE"/>
    <w:rsid w:val="003323AC"/>
    <w:rsid w:val="003323E6"/>
    <w:rsid w:val="00335ECB"/>
    <w:rsid w:val="00337F5C"/>
    <w:rsid w:val="00355407"/>
    <w:rsid w:val="00355565"/>
    <w:rsid w:val="00355BAA"/>
    <w:rsid w:val="00357EAC"/>
    <w:rsid w:val="00370185"/>
    <w:rsid w:val="00374149"/>
    <w:rsid w:val="003769B4"/>
    <w:rsid w:val="00377138"/>
    <w:rsid w:val="00380F44"/>
    <w:rsid w:val="003845CC"/>
    <w:rsid w:val="00385B3B"/>
    <w:rsid w:val="00395A2C"/>
    <w:rsid w:val="003975D5"/>
    <w:rsid w:val="003A0A69"/>
    <w:rsid w:val="003A2284"/>
    <w:rsid w:val="003A4478"/>
    <w:rsid w:val="003A5E50"/>
    <w:rsid w:val="003A68BC"/>
    <w:rsid w:val="003A68E9"/>
    <w:rsid w:val="003A6BFA"/>
    <w:rsid w:val="003B3348"/>
    <w:rsid w:val="003C0322"/>
    <w:rsid w:val="003D46D6"/>
    <w:rsid w:val="003D5953"/>
    <w:rsid w:val="003D60B6"/>
    <w:rsid w:val="003D6B92"/>
    <w:rsid w:val="003E5BC1"/>
    <w:rsid w:val="003F0A67"/>
    <w:rsid w:val="00400993"/>
    <w:rsid w:val="00403CED"/>
    <w:rsid w:val="0040410C"/>
    <w:rsid w:val="00406A00"/>
    <w:rsid w:val="00410B4D"/>
    <w:rsid w:val="00411DF7"/>
    <w:rsid w:val="00412CBD"/>
    <w:rsid w:val="00414D92"/>
    <w:rsid w:val="004211C2"/>
    <w:rsid w:val="00425862"/>
    <w:rsid w:val="00425A72"/>
    <w:rsid w:val="00431263"/>
    <w:rsid w:val="004333E4"/>
    <w:rsid w:val="00436996"/>
    <w:rsid w:val="00437094"/>
    <w:rsid w:val="0043A911"/>
    <w:rsid w:val="00441186"/>
    <w:rsid w:val="0044510A"/>
    <w:rsid w:val="00446155"/>
    <w:rsid w:val="00454C72"/>
    <w:rsid w:val="004550D5"/>
    <w:rsid w:val="0045702F"/>
    <w:rsid w:val="00461E45"/>
    <w:rsid w:val="00462C25"/>
    <w:rsid w:val="00462E79"/>
    <w:rsid w:val="00464295"/>
    <w:rsid w:val="00464D89"/>
    <w:rsid w:val="00466EC3"/>
    <w:rsid w:val="00471382"/>
    <w:rsid w:val="00473F50"/>
    <w:rsid w:val="0048270B"/>
    <w:rsid w:val="00487E17"/>
    <w:rsid w:val="0049028A"/>
    <w:rsid w:val="00491273"/>
    <w:rsid w:val="004924FF"/>
    <w:rsid w:val="004959F8"/>
    <w:rsid w:val="00496225"/>
    <w:rsid w:val="0049629A"/>
    <w:rsid w:val="004A4146"/>
    <w:rsid w:val="004A612A"/>
    <w:rsid w:val="004A6C5C"/>
    <w:rsid w:val="004A7996"/>
    <w:rsid w:val="004B0B91"/>
    <w:rsid w:val="004B2722"/>
    <w:rsid w:val="004B32EE"/>
    <w:rsid w:val="004B4670"/>
    <w:rsid w:val="004B6ECA"/>
    <w:rsid w:val="004C3847"/>
    <w:rsid w:val="004C43BB"/>
    <w:rsid w:val="004C4E08"/>
    <w:rsid w:val="004D09B7"/>
    <w:rsid w:val="004D118B"/>
    <w:rsid w:val="004D19D4"/>
    <w:rsid w:val="004D1C86"/>
    <w:rsid w:val="004D49FB"/>
    <w:rsid w:val="004D4C9E"/>
    <w:rsid w:val="004D6247"/>
    <w:rsid w:val="004D6BBF"/>
    <w:rsid w:val="004D6CEF"/>
    <w:rsid w:val="004E5D3A"/>
    <w:rsid w:val="004F5383"/>
    <w:rsid w:val="004F5388"/>
    <w:rsid w:val="004F5475"/>
    <w:rsid w:val="00501A33"/>
    <w:rsid w:val="0050563D"/>
    <w:rsid w:val="00506E12"/>
    <w:rsid w:val="00510771"/>
    <w:rsid w:val="00510FFA"/>
    <w:rsid w:val="00512436"/>
    <w:rsid w:val="00512BDC"/>
    <w:rsid w:val="00514853"/>
    <w:rsid w:val="00514BB2"/>
    <w:rsid w:val="00516197"/>
    <w:rsid w:val="00525978"/>
    <w:rsid w:val="00541AB4"/>
    <w:rsid w:val="00544A41"/>
    <w:rsid w:val="005455FA"/>
    <w:rsid w:val="00550812"/>
    <w:rsid w:val="00553D51"/>
    <w:rsid w:val="005557AC"/>
    <w:rsid w:val="00555C2C"/>
    <w:rsid w:val="00560F61"/>
    <w:rsid w:val="0056107F"/>
    <w:rsid w:val="00564A96"/>
    <w:rsid w:val="00564BB5"/>
    <w:rsid w:val="00566DA7"/>
    <w:rsid w:val="00567AEB"/>
    <w:rsid w:val="00573808"/>
    <w:rsid w:val="00573FF6"/>
    <w:rsid w:val="005754FC"/>
    <w:rsid w:val="005759EF"/>
    <w:rsid w:val="00576E85"/>
    <w:rsid w:val="00581F35"/>
    <w:rsid w:val="00582C04"/>
    <w:rsid w:val="00582CBC"/>
    <w:rsid w:val="005857F8"/>
    <w:rsid w:val="00587010"/>
    <w:rsid w:val="00592DFD"/>
    <w:rsid w:val="005A41DE"/>
    <w:rsid w:val="005B00DA"/>
    <w:rsid w:val="005B46EC"/>
    <w:rsid w:val="005B5D5A"/>
    <w:rsid w:val="005B641B"/>
    <w:rsid w:val="005C272E"/>
    <w:rsid w:val="005C40B5"/>
    <w:rsid w:val="005C55C4"/>
    <w:rsid w:val="005D3124"/>
    <w:rsid w:val="005D3B41"/>
    <w:rsid w:val="005D402D"/>
    <w:rsid w:val="005D4FEB"/>
    <w:rsid w:val="005D52BF"/>
    <w:rsid w:val="005D52D0"/>
    <w:rsid w:val="005D6C7B"/>
    <w:rsid w:val="005E2B9F"/>
    <w:rsid w:val="005E49DE"/>
    <w:rsid w:val="005E4C89"/>
    <w:rsid w:val="005E52F7"/>
    <w:rsid w:val="005F3D80"/>
    <w:rsid w:val="005F41C5"/>
    <w:rsid w:val="005F5156"/>
    <w:rsid w:val="005F5246"/>
    <w:rsid w:val="00606A17"/>
    <w:rsid w:val="00607147"/>
    <w:rsid w:val="006075D3"/>
    <w:rsid w:val="00615948"/>
    <w:rsid w:val="00616B71"/>
    <w:rsid w:val="006221BC"/>
    <w:rsid w:val="006268CA"/>
    <w:rsid w:val="00634AC6"/>
    <w:rsid w:val="00643CBC"/>
    <w:rsid w:val="00644D52"/>
    <w:rsid w:val="00645DD3"/>
    <w:rsid w:val="00647035"/>
    <w:rsid w:val="00650C83"/>
    <w:rsid w:val="006532BE"/>
    <w:rsid w:val="00653F35"/>
    <w:rsid w:val="006561BF"/>
    <w:rsid w:val="0066010D"/>
    <w:rsid w:val="00664A31"/>
    <w:rsid w:val="00665CBB"/>
    <w:rsid w:val="006669EE"/>
    <w:rsid w:val="00670724"/>
    <w:rsid w:val="00673F0C"/>
    <w:rsid w:val="0067403F"/>
    <w:rsid w:val="006762A1"/>
    <w:rsid w:val="00676723"/>
    <w:rsid w:val="00676AF6"/>
    <w:rsid w:val="0067730F"/>
    <w:rsid w:val="006801AA"/>
    <w:rsid w:val="0068104E"/>
    <w:rsid w:val="00681BAD"/>
    <w:rsid w:val="00685E66"/>
    <w:rsid w:val="006879FD"/>
    <w:rsid w:val="00687AF2"/>
    <w:rsid w:val="00694080"/>
    <w:rsid w:val="00694508"/>
    <w:rsid w:val="006A29DB"/>
    <w:rsid w:val="006A54CA"/>
    <w:rsid w:val="006B27E9"/>
    <w:rsid w:val="006B2AA3"/>
    <w:rsid w:val="006B2E8D"/>
    <w:rsid w:val="006B33EE"/>
    <w:rsid w:val="006B5A94"/>
    <w:rsid w:val="006C1B13"/>
    <w:rsid w:val="006C1FEF"/>
    <w:rsid w:val="006C7C7B"/>
    <w:rsid w:val="006D13EB"/>
    <w:rsid w:val="006D172E"/>
    <w:rsid w:val="006D4B52"/>
    <w:rsid w:val="006D753C"/>
    <w:rsid w:val="006D756C"/>
    <w:rsid w:val="006D7F6E"/>
    <w:rsid w:val="006E0816"/>
    <w:rsid w:val="006E5D7A"/>
    <w:rsid w:val="006E68BB"/>
    <w:rsid w:val="006F177A"/>
    <w:rsid w:val="006F1C6C"/>
    <w:rsid w:val="006F7472"/>
    <w:rsid w:val="00700FA3"/>
    <w:rsid w:val="0070273E"/>
    <w:rsid w:val="00704E46"/>
    <w:rsid w:val="00705CAB"/>
    <w:rsid w:val="0070654F"/>
    <w:rsid w:val="00706EA3"/>
    <w:rsid w:val="00713978"/>
    <w:rsid w:val="00715063"/>
    <w:rsid w:val="00715A9D"/>
    <w:rsid w:val="0072380B"/>
    <w:rsid w:val="00723CAA"/>
    <w:rsid w:val="00727E61"/>
    <w:rsid w:val="00733073"/>
    <w:rsid w:val="007501D1"/>
    <w:rsid w:val="0075309B"/>
    <w:rsid w:val="00754AC2"/>
    <w:rsid w:val="0075567C"/>
    <w:rsid w:val="00756867"/>
    <w:rsid w:val="00757919"/>
    <w:rsid w:val="00764D9A"/>
    <w:rsid w:val="00770D34"/>
    <w:rsid w:val="00773EA8"/>
    <w:rsid w:val="0077692B"/>
    <w:rsid w:val="00780FFE"/>
    <w:rsid w:val="00781776"/>
    <w:rsid w:val="0078324F"/>
    <w:rsid w:val="0078382C"/>
    <w:rsid w:val="007908FF"/>
    <w:rsid w:val="00791E44"/>
    <w:rsid w:val="007922AF"/>
    <w:rsid w:val="00793124"/>
    <w:rsid w:val="0079496E"/>
    <w:rsid w:val="00796D1B"/>
    <w:rsid w:val="007A5833"/>
    <w:rsid w:val="007B01AD"/>
    <w:rsid w:val="007B12AC"/>
    <w:rsid w:val="007B168C"/>
    <w:rsid w:val="007B3465"/>
    <w:rsid w:val="007B5188"/>
    <w:rsid w:val="007C0EAD"/>
    <w:rsid w:val="007C4CC6"/>
    <w:rsid w:val="007D2341"/>
    <w:rsid w:val="007D728C"/>
    <w:rsid w:val="007E1318"/>
    <w:rsid w:val="007E1BC4"/>
    <w:rsid w:val="007E25A6"/>
    <w:rsid w:val="007E4338"/>
    <w:rsid w:val="007E47EF"/>
    <w:rsid w:val="007E5D6B"/>
    <w:rsid w:val="007F033F"/>
    <w:rsid w:val="007F04C0"/>
    <w:rsid w:val="007F1AFE"/>
    <w:rsid w:val="007F76C9"/>
    <w:rsid w:val="00802B66"/>
    <w:rsid w:val="00807C1E"/>
    <w:rsid w:val="00810755"/>
    <w:rsid w:val="00811AD4"/>
    <w:rsid w:val="00814846"/>
    <w:rsid w:val="0081622B"/>
    <w:rsid w:val="0081769D"/>
    <w:rsid w:val="00820074"/>
    <w:rsid w:val="0082141E"/>
    <w:rsid w:val="0082490C"/>
    <w:rsid w:val="00824BCA"/>
    <w:rsid w:val="00825C71"/>
    <w:rsid w:val="00832FE4"/>
    <w:rsid w:val="0083505E"/>
    <w:rsid w:val="008422CA"/>
    <w:rsid w:val="00853206"/>
    <w:rsid w:val="00856AB1"/>
    <w:rsid w:val="008601B9"/>
    <w:rsid w:val="008640B2"/>
    <w:rsid w:val="00871FBC"/>
    <w:rsid w:val="008723D7"/>
    <w:rsid w:val="00875BA5"/>
    <w:rsid w:val="008830DD"/>
    <w:rsid w:val="00883111"/>
    <w:rsid w:val="00886603"/>
    <w:rsid w:val="00890DAA"/>
    <w:rsid w:val="00890DD3"/>
    <w:rsid w:val="008A1F18"/>
    <w:rsid w:val="008A403B"/>
    <w:rsid w:val="008A4B3D"/>
    <w:rsid w:val="008B0C90"/>
    <w:rsid w:val="008B21A5"/>
    <w:rsid w:val="008C346E"/>
    <w:rsid w:val="008D33AE"/>
    <w:rsid w:val="008D3426"/>
    <w:rsid w:val="008D417C"/>
    <w:rsid w:val="008D629C"/>
    <w:rsid w:val="008D7D32"/>
    <w:rsid w:val="008E1321"/>
    <w:rsid w:val="008E1F79"/>
    <w:rsid w:val="008F4E17"/>
    <w:rsid w:val="008F75B5"/>
    <w:rsid w:val="00900F77"/>
    <w:rsid w:val="00902941"/>
    <w:rsid w:val="00903B9A"/>
    <w:rsid w:val="00904696"/>
    <w:rsid w:val="00913EEF"/>
    <w:rsid w:val="00916C32"/>
    <w:rsid w:val="009177B2"/>
    <w:rsid w:val="00922432"/>
    <w:rsid w:val="00922F04"/>
    <w:rsid w:val="009231D5"/>
    <w:rsid w:val="00924AC7"/>
    <w:rsid w:val="0093077A"/>
    <w:rsid w:val="00930B77"/>
    <w:rsid w:val="009337F5"/>
    <w:rsid w:val="00936907"/>
    <w:rsid w:val="00936F35"/>
    <w:rsid w:val="009446AF"/>
    <w:rsid w:val="00947C98"/>
    <w:rsid w:val="009521DA"/>
    <w:rsid w:val="009544AD"/>
    <w:rsid w:val="0095584E"/>
    <w:rsid w:val="00956CAC"/>
    <w:rsid w:val="0096516B"/>
    <w:rsid w:val="00967D4F"/>
    <w:rsid w:val="00971F20"/>
    <w:rsid w:val="009728BA"/>
    <w:rsid w:val="00973C88"/>
    <w:rsid w:val="00974717"/>
    <w:rsid w:val="00975BE0"/>
    <w:rsid w:val="009840EF"/>
    <w:rsid w:val="00990AAA"/>
    <w:rsid w:val="00994DE5"/>
    <w:rsid w:val="0099798C"/>
    <w:rsid w:val="009B5463"/>
    <w:rsid w:val="009B6652"/>
    <w:rsid w:val="009C1948"/>
    <w:rsid w:val="009C2D75"/>
    <w:rsid w:val="009C3898"/>
    <w:rsid w:val="009C4262"/>
    <w:rsid w:val="009C7DE8"/>
    <w:rsid w:val="009D2B8B"/>
    <w:rsid w:val="009D3A72"/>
    <w:rsid w:val="009D3A84"/>
    <w:rsid w:val="009D5619"/>
    <w:rsid w:val="009E2607"/>
    <w:rsid w:val="009E46B5"/>
    <w:rsid w:val="009F690F"/>
    <w:rsid w:val="00A04182"/>
    <w:rsid w:val="00A1092A"/>
    <w:rsid w:val="00A117AE"/>
    <w:rsid w:val="00A16725"/>
    <w:rsid w:val="00A17C6E"/>
    <w:rsid w:val="00A22214"/>
    <w:rsid w:val="00A228AA"/>
    <w:rsid w:val="00A22DEA"/>
    <w:rsid w:val="00A31219"/>
    <w:rsid w:val="00A327A5"/>
    <w:rsid w:val="00A3355C"/>
    <w:rsid w:val="00A36980"/>
    <w:rsid w:val="00A369F1"/>
    <w:rsid w:val="00A41991"/>
    <w:rsid w:val="00A435FB"/>
    <w:rsid w:val="00A43625"/>
    <w:rsid w:val="00A4466D"/>
    <w:rsid w:val="00A4678E"/>
    <w:rsid w:val="00A46D5F"/>
    <w:rsid w:val="00A5176A"/>
    <w:rsid w:val="00A54122"/>
    <w:rsid w:val="00A54C3A"/>
    <w:rsid w:val="00A54D4F"/>
    <w:rsid w:val="00A60FC6"/>
    <w:rsid w:val="00A64792"/>
    <w:rsid w:val="00A64FB9"/>
    <w:rsid w:val="00A675AA"/>
    <w:rsid w:val="00A70A8C"/>
    <w:rsid w:val="00A74A29"/>
    <w:rsid w:val="00A772B7"/>
    <w:rsid w:val="00A836FB"/>
    <w:rsid w:val="00A87328"/>
    <w:rsid w:val="00A911F9"/>
    <w:rsid w:val="00A92057"/>
    <w:rsid w:val="00A93091"/>
    <w:rsid w:val="00A9702B"/>
    <w:rsid w:val="00AA0756"/>
    <w:rsid w:val="00AA2A6F"/>
    <w:rsid w:val="00AA40BE"/>
    <w:rsid w:val="00AA6E52"/>
    <w:rsid w:val="00AB1A4A"/>
    <w:rsid w:val="00AB1CB9"/>
    <w:rsid w:val="00AB437E"/>
    <w:rsid w:val="00AB767B"/>
    <w:rsid w:val="00AC6614"/>
    <w:rsid w:val="00AD04DD"/>
    <w:rsid w:val="00AD0A62"/>
    <w:rsid w:val="00AD3ABC"/>
    <w:rsid w:val="00AD5551"/>
    <w:rsid w:val="00AD564A"/>
    <w:rsid w:val="00AE0B80"/>
    <w:rsid w:val="00AE58EB"/>
    <w:rsid w:val="00AE5959"/>
    <w:rsid w:val="00AF1376"/>
    <w:rsid w:val="00AF2242"/>
    <w:rsid w:val="00AF3AAD"/>
    <w:rsid w:val="00AF5FBC"/>
    <w:rsid w:val="00AF74D0"/>
    <w:rsid w:val="00AF7C71"/>
    <w:rsid w:val="00AF7F69"/>
    <w:rsid w:val="00B012B3"/>
    <w:rsid w:val="00B015D6"/>
    <w:rsid w:val="00B01E86"/>
    <w:rsid w:val="00B037A1"/>
    <w:rsid w:val="00B04F97"/>
    <w:rsid w:val="00B05F54"/>
    <w:rsid w:val="00B07950"/>
    <w:rsid w:val="00B10CDB"/>
    <w:rsid w:val="00B14788"/>
    <w:rsid w:val="00B16A04"/>
    <w:rsid w:val="00B21C7B"/>
    <w:rsid w:val="00B237D8"/>
    <w:rsid w:val="00B3034A"/>
    <w:rsid w:val="00B3118A"/>
    <w:rsid w:val="00B31F90"/>
    <w:rsid w:val="00B3419F"/>
    <w:rsid w:val="00B41888"/>
    <w:rsid w:val="00B42918"/>
    <w:rsid w:val="00B45BFB"/>
    <w:rsid w:val="00B56B13"/>
    <w:rsid w:val="00B57E02"/>
    <w:rsid w:val="00B653F4"/>
    <w:rsid w:val="00B71187"/>
    <w:rsid w:val="00B7152F"/>
    <w:rsid w:val="00B71F34"/>
    <w:rsid w:val="00B72970"/>
    <w:rsid w:val="00B748D1"/>
    <w:rsid w:val="00B90F10"/>
    <w:rsid w:val="00B95BC6"/>
    <w:rsid w:val="00BA304C"/>
    <w:rsid w:val="00BA31EE"/>
    <w:rsid w:val="00BA5F0F"/>
    <w:rsid w:val="00BA7583"/>
    <w:rsid w:val="00BB2DD8"/>
    <w:rsid w:val="00BB3778"/>
    <w:rsid w:val="00BB7D47"/>
    <w:rsid w:val="00BC0FA0"/>
    <w:rsid w:val="00BC4E68"/>
    <w:rsid w:val="00BD03FC"/>
    <w:rsid w:val="00BD085B"/>
    <w:rsid w:val="00BD3305"/>
    <w:rsid w:val="00BD5492"/>
    <w:rsid w:val="00BE31E2"/>
    <w:rsid w:val="00BE66C5"/>
    <w:rsid w:val="00BE6CD6"/>
    <w:rsid w:val="00BF0E78"/>
    <w:rsid w:val="00BF16BC"/>
    <w:rsid w:val="00BF3687"/>
    <w:rsid w:val="00BF40B6"/>
    <w:rsid w:val="00C043E6"/>
    <w:rsid w:val="00C232CD"/>
    <w:rsid w:val="00C247FF"/>
    <w:rsid w:val="00C249AE"/>
    <w:rsid w:val="00C24A16"/>
    <w:rsid w:val="00C3444D"/>
    <w:rsid w:val="00C36174"/>
    <w:rsid w:val="00C363E7"/>
    <w:rsid w:val="00C36E71"/>
    <w:rsid w:val="00C458CC"/>
    <w:rsid w:val="00C46036"/>
    <w:rsid w:val="00C50F28"/>
    <w:rsid w:val="00C60264"/>
    <w:rsid w:val="00C61680"/>
    <w:rsid w:val="00C730A2"/>
    <w:rsid w:val="00C74E0F"/>
    <w:rsid w:val="00C821BE"/>
    <w:rsid w:val="00C82FD0"/>
    <w:rsid w:val="00C8423A"/>
    <w:rsid w:val="00C913F5"/>
    <w:rsid w:val="00C9440A"/>
    <w:rsid w:val="00C97916"/>
    <w:rsid w:val="00CA16DC"/>
    <w:rsid w:val="00CA26A8"/>
    <w:rsid w:val="00CA6CE1"/>
    <w:rsid w:val="00CA74D6"/>
    <w:rsid w:val="00CB2727"/>
    <w:rsid w:val="00CB4BC6"/>
    <w:rsid w:val="00CB5B37"/>
    <w:rsid w:val="00CB5ED2"/>
    <w:rsid w:val="00CB69BC"/>
    <w:rsid w:val="00CE1A06"/>
    <w:rsid w:val="00CE596C"/>
    <w:rsid w:val="00CF07BD"/>
    <w:rsid w:val="00CF13DF"/>
    <w:rsid w:val="00CF7EFB"/>
    <w:rsid w:val="00D062FA"/>
    <w:rsid w:val="00D0765E"/>
    <w:rsid w:val="00D139A2"/>
    <w:rsid w:val="00D13EFF"/>
    <w:rsid w:val="00D20D09"/>
    <w:rsid w:val="00D24AC0"/>
    <w:rsid w:val="00D25208"/>
    <w:rsid w:val="00D27836"/>
    <w:rsid w:val="00D31EBD"/>
    <w:rsid w:val="00D32DFC"/>
    <w:rsid w:val="00D32F21"/>
    <w:rsid w:val="00D35DB3"/>
    <w:rsid w:val="00D361D3"/>
    <w:rsid w:val="00D36D84"/>
    <w:rsid w:val="00D37645"/>
    <w:rsid w:val="00D37DE4"/>
    <w:rsid w:val="00D37EE7"/>
    <w:rsid w:val="00D42F2E"/>
    <w:rsid w:val="00D500A8"/>
    <w:rsid w:val="00D50B04"/>
    <w:rsid w:val="00D52EF1"/>
    <w:rsid w:val="00D53791"/>
    <w:rsid w:val="00D54BB4"/>
    <w:rsid w:val="00D56842"/>
    <w:rsid w:val="00D62846"/>
    <w:rsid w:val="00D63783"/>
    <w:rsid w:val="00D63985"/>
    <w:rsid w:val="00D646EB"/>
    <w:rsid w:val="00D70011"/>
    <w:rsid w:val="00D7130D"/>
    <w:rsid w:val="00D72D43"/>
    <w:rsid w:val="00D75045"/>
    <w:rsid w:val="00D75D8A"/>
    <w:rsid w:val="00D76761"/>
    <w:rsid w:val="00D76F05"/>
    <w:rsid w:val="00D77FAB"/>
    <w:rsid w:val="00D809D3"/>
    <w:rsid w:val="00D9121C"/>
    <w:rsid w:val="00D917DF"/>
    <w:rsid w:val="00D95A40"/>
    <w:rsid w:val="00DB08AB"/>
    <w:rsid w:val="00DB1004"/>
    <w:rsid w:val="00DB3462"/>
    <w:rsid w:val="00DB5BD6"/>
    <w:rsid w:val="00DB64AF"/>
    <w:rsid w:val="00DB6EE7"/>
    <w:rsid w:val="00DC1EAE"/>
    <w:rsid w:val="00DC74EB"/>
    <w:rsid w:val="00DD0894"/>
    <w:rsid w:val="00DD25EA"/>
    <w:rsid w:val="00DD350D"/>
    <w:rsid w:val="00DE183F"/>
    <w:rsid w:val="00DF0079"/>
    <w:rsid w:val="00DF0FBA"/>
    <w:rsid w:val="00DF346D"/>
    <w:rsid w:val="00DF3A6B"/>
    <w:rsid w:val="00E00D03"/>
    <w:rsid w:val="00E03458"/>
    <w:rsid w:val="00E03506"/>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32CA"/>
    <w:rsid w:val="00E542A0"/>
    <w:rsid w:val="00E552CE"/>
    <w:rsid w:val="00E56473"/>
    <w:rsid w:val="00E61246"/>
    <w:rsid w:val="00E61938"/>
    <w:rsid w:val="00E62AB6"/>
    <w:rsid w:val="00E64B00"/>
    <w:rsid w:val="00E67045"/>
    <w:rsid w:val="00E71973"/>
    <w:rsid w:val="00E71BD2"/>
    <w:rsid w:val="00E7363B"/>
    <w:rsid w:val="00E747E1"/>
    <w:rsid w:val="00E803FD"/>
    <w:rsid w:val="00E948ED"/>
    <w:rsid w:val="00E950B1"/>
    <w:rsid w:val="00E96F40"/>
    <w:rsid w:val="00EA12CE"/>
    <w:rsid w:val="00EA346D"/>
    <w:rsid w:val="00EA55EB"/>
    <w:rsid w:val="00EA671E"/>
    <w:rsid w:val="00EA69B6"/>
    <w:rsid w:val="00EB0C17"/>
    <w:rsid w:val="00EC05AE"/>
    <w:rsid w:val="00EC2432"/>
    <w:rsid w:val="00ED22A4"/>
    <w:rsid w:val="00EE0ACF"/>
    <w:rsid w:val="00EE234D"/>
    <w:rsid w:val="00EE4797"/>
    <w:rsid w:val="00EE57DD"/>
    <w:rsid w:val="00EE621C"/>
    <w:rsid w:val="00EE70ED"/>
    <w:rsid w:val="00EE7F7C"/>
    <w:rsid w:val="00EF256C"/>
    <w:rsid w:val="00EF39AF"/>
    <w:rsid w:val="00EF5B33"/>
    <w:rsid w:val="00EF61C4"/>
    <w:rsid w:val="00EF647E"/>
    <w:rsid w:val="00EF67AE"/>
    <w:rsid w:val="00F0248C"/>
    <w:rsid w:val="00F079F3"/>
    <w:rsid w:val="00F1074B"/>
    <w:rsid w:val="00F13D0B"/>
    <w:rsid w:val="00F22469"/>
    <w:rsid w:val="00F22CDC"/>
    <w:rsid w:val="00F23FAC"/>
    <w:rsid w:val="00F24BC2"/>
    <w:rsid w:val="00F40173"/>
    <w:rsid w:val="00F4033D"/>
    <w:rsid w:val="00F42143"/>
    <w:rsid w:val="00F43D65"/>
    <w:rsid w:val="00F50FF1"/>
    <w:rsid w:val="00F564EA"/>
    <w:rsid w:val="00F60AE3"/>
    <w:rsid w:val="00F61BC1"/>
    <w:rsid w:val="00F62E54"/>
    <w:rsid w:val="00F643C1"/>
    <w:rsid w:val="00F75B2A"/>
    <w:rsid w:val="00F7745A"/>
    <w:rsid w:val="00F81F1B"/>
    <w:rsid w:val="00F82197"/>
    <w:rsid w:val="00F82E4F"/>
    <w:rsid w:val="00F84657"/>
    <w:rsid w:val="00F859C3"/>
    <w:rsid w:val="00F87ED9"/>
    <w:rsid w:val="00F90197"/>
    <w:rsid w:val="00F9485F"/>
    <w:rsid w:val="00F95F42"/>
    <w:rsid w:val="00F95F96"/>
    <w:rsid w:val="00F961E7"/>
    <w:rsid w:val="00FA2AF5"/>
    <w:rsid w:val="00FA34FC"/>
    <w:rsid w:val="00FA37C9"/>
    <w:rsid w:val="00FA3BBE"/>
    <w:rsid w:val="00FB1DDB"/>
    <w:rsid w:val="00FB284F"/>
    <w:rsid w:val="00FB30E8"/>
    <w:rsid w:val="00FB4BBF"/>
    <w:rsid w:val="00FB594D"/>
    <w:rsid w:val="00FC078F"/>
    <w:rsid w:val="00FC0D4C"/>
    <w:rsid w:val="00FC3A44"/>
    <w:rsid w:val="00FD2130"/>
    <w:rsid w:val="00FD483F"/>
    <w:rsid w:val="00FD7551"/>
    <w:rsid w:val="00FE097A"/>
    <w:rsid w:val="00FE49C7"/>
    <w:rsid w:val="00FF13F6"/>
    <w:rsid w:val="00FF3789"/>
    <w:rsid w:val="00FF3B56"/>
    <w:rsid w:val="00FF73A2"/>
    <w:rsid w:val="01E36D52"/>
    <w:rsid w:val="01FCD228"/>
    <w:rsid w:val="027E1C3F"/>
    <w:rsid w:val="0282C8A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76287"/>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2FF9C78D"/>
    <w:rsid w:val="300E095B"/>
    <w:rsid w:val="30901C82"/>
    <w:rsid w:val="31A951B2"/>
    <w:rsid w:val="31DAF12E"/>
    <w:rsid w:val="32920262"/>
    <w:rsid w:val="32BBE7A3"/>
    <w:rsid w:val="3317E46C"/>
    <w:rsid w:val="332CA657"/>
    <w:rsid w:val="33D5512D"/>
    <w:rsid w:val="3441085B"/>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63B9E"/>
    <w:rsid w:val="389849B1"/>
    <w:rsid w:val="3905AE7F"/>
    <w:rsid w:val="39E7C148"/>
    <w:rsid w:val="3A2EF329"/>
    <w:rsid w:val="3A3605A1"/>
    <w:rsid w:val="3A4FB9A2"/>
    <w:rsid w:val="3ADE27B6"/>
    <w:rsid w:val="3B065782"/>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0B08316"/>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763CCD"/>
    <w:rsid w:val="4A833052"/>
    <w:rsid w:val="4ADBFF66"/>
    <w:rsid w:val="4B177AD9"/>
    <w:rsid w:val="4C575942"/>
    <w:rsid w:val="4C579795"/>
    <w:rsid w:val="4D829548"/>
    <w:rsid w:val="4DBB980C"/>
    <w:rsid w:val="4E1EE908"/>
    <w:rsid w:val="4F5D1F03"/>
    <w:rsid w:val="4FA4249A"/>
    <w:rsid w:val="4FDECDC2"/>
    <w:rsid w:val="5233B9DB"/>
    <w:rsid w:val="5256848E"/>
    <w:rsid w:val="52F2C97B"/>
    <w:rsid w:val="5358303B"/>
    <w:rsid w:val="53B14283"/>
    <w:rsid w:val="5485F34F"/>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3E6AC55"/>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0B5CC4"/>
    <w:rsid w:val="6CBF7AFE"/>
    <w:rsid w:val="6CE2AB66"/>
    <w:rsid w:val="6CFA9C19"/>
    <w:rsid w:val="6D14D3F5"/>
    <w:rsid w:val="6D5F7061"/>
    <w:rsid w:val="6D803EAB"/>
    <w:rsid w:val="6DB59313"/>
    <w:rsid w:val="6DF506CE"/>
    <w:rsid w:val="6F3D1515"/>
    <w:rsid w:val="6FE8F9A4"/>
    <w:rsid w:val="7071A0B1"/>
    <w:rsid w:val="70740B80"/>
    <w:rsid w:val="70CF1FB2"/>
    <w:rsid w:val="70EAB8D9"/>
    <w:rsid w:val="70FDECCC"/>
    <w:rsid w:val="71B265A5"/>
    <w:rsid w:val="71C7FA83"/>
    <w:rsid w:val="7233FE89"/>
    <w:rsid w:val="7276B694"/>
    <w:rsid w:val="72B9CE1E"/>
    <w:rsid w:val="73152E66"/>
    <w:rsid w:val="731843F0"/>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9EDE772"/>
    <w:rsid w:val="7AE1AED6"/>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56B22AC5-ABAD-41E5-B326-52364844F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80765039">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669481895">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48884655">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6MQ33V35ZSZZ-362438460-2998</_dlc_DocId>
    <TaxCatchAll xmlns="ca4c3075-40dc-4116-9b58-b5c0554fe16f">
      <Value>5</Value>
      <Value>3</Value>
    </TaxCatchAll>
    <_dlc_DocIdUrl xmlns="ca4c3075-40dc-4116-9b58-b5c0554fe16f">
      <Url>https://365tno.sharepoint.com/teams/T98768/_layouts/15/DocIdRedir.aspx?ID=6MQ33V35ZSZZ-362438460-2998</Url>
      <Description>6MQ33V35ZSZZ-362438460-2998</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2.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3.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4.xml><?xml version="1.0" encoding="utf-8"?>
<ds:datastoreItem xmlns:ds="http://schemas.openxmlformats.org/officeDocument/2006/customXml" ds:itemID="{B4CF57B4-B820-4FC7-9753-D2860D47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1477</Words>
  <Characters>8103</Characters>
  <Application>Microsoft Office Word</Application>
  <DocSecurity>0</DocSecurity>
  <Lines>237</Lines>
  <Paragraphs>118</Paragraphs>
  <ScaleCrop>false</ScaleCrop>
  <Company>Rijksoverheid</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126</cp:revision>
  <cp:lastPrinted>2022-03-31T08:44:00Z</cp:lastPrinted>
  <dcterms:created xsi:type="dcterms:W3CDTF">2025-07-10T07:48:00Z</dcterms:created>
  <dcterms:modified xsi:type="dcterms:W3CDTF">2025-10-21T05:52:00Z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2375ac51-e229-4694-8a1d-a4239f958fab</vt:lpwstr>
  </property>
  <property fmtid="{D5CDD505-2E9C-101B-9397-08002B2CF9AE}" pid="8" name="TNOC_DocumentSetType">
    <vt:lpwstr/>
  </property>
  <property fmtid="{D5CDD505-2E9C-101B-9397-08002B2CF9AE}" pid="9" name="MediaServiceImageTags">
    <vt:lpwstr/>
  </property>
</Properties>
</file>